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D" w:rsidRPr="005450F8" w:rsidRDefault="00E32B9D" w:rsidP="00E32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450F8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E32B9D" w:rsidRPr="005450F8" w:rsidRDefault="00E32B9D" w:rsidP="00E32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F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50F8">
        <w:rPr>
          <w:rFonts w:ascii="Times New Roman" w:hAnsi="Times New Roman" w:cs="Times New Roman"/>
          <w:b/>
          <w:sz w:val="24"/>
          <w:szCs w:val="24"/>
        </w:rPr>
        <w:t>Бриентская</w:t>
      </w:r>
      <w:proofErr w:type="spellEnd"/>
      <w:r w:rsidRPr="005450F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32B9D" w:rsidRPr="005450F8" w:rsidRDefault="00E32B9D" w:rsidP="00E32B9D">
      <w:pPr>
        <w:rPr>
          <w:rFonts w:ascii="Times New Roman" w:hAnsi="Times New Roman" w:cs="Times New Roman"/>
          <w:b/>
          <w:sz w:val="24"/>
          <w:szCs w:val="24"/>
        </w:rPr>
      </w:pPr>
    </w:p>
    <w:p w:rsidR="00E32B9D" w:rsidRPr="005450F8" w:rsidRDefault="00E32B9D" w:rsidP="00E32B9D">
      <w:pPr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5450F8">
        <w:rPr>
          <w:rFonts w:ascii="Times New Roman" w:hAnsi="Times New Roman" w:cs="Times New Roman"/>
          <w:b/>
          <w:sz w:val="24"/>
          <w:szCs w:val="24"/>
        </w:rPr>
        <w:t xml:space="preserve">Принято на заседании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50F8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End"/>
      <w:r w:rsidRPr="005450F8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Утверждаю:                                                                   МО учителей гуманитарных</w:t>
      </w:r>
      <w:r w:rsidRPr="005450F8">
        <w:rPr>
          <w:rFonts w:ascii="Times New Roman" w:hAnsi="Times New Roman" w:cs="Times New Roman"/>
          <w:sz w:val="24"/>
          <w:szCs w:val="24"/>
        </w:rPr>
        <w:t xml:space="preserve"> </w:t>
      </w:r>
      <w:r w:rsidRPr="005450F8">
        <w:rPr>
          <w:rFonts w:ascii="Times New Roman" w:hAnsi="Times New Roman" w:cs="Times New Roman"/>
          <w:b/>
          <w:sz w:val="24"/>
          <w:szCs w:val="24"/>
        </w:rPr>
        <w:t xml:space="preserve">наук </w:t>
      </w:r>
      <w:r w:rsidRPr="005450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50F8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450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50F8">
        <w:rPr>
          <w:rFonts w:ascii="Times New Roman" w:hAnsi="Times New Roman" w:cs="Times New Roman"/>
          <w:sz w:val="24"/>
          <w:szCs w:val="24"/>
        </w:rPr>
        <w:t xml:space="preserve">иректора по УВР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школ                                                                   </w:t>
      </w:r>
      <w:r w:rsidRPr="005450F8">
        <w:rPr>
          <w:rFonts w:ascii="Times New Roman" w:hAnsi="Times New Roman" w:cs="Times New Roman"/>
          <w:sz w:val="24"/>
          <w:szCs w:val="24"/>
        </w:rPr>
        <w:t>Протокол №____  от «____»_________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</w:t>
      </w:r>
      <w:r w:rsidRPr="005450F8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Седельникова О.А.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450F8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5450F8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50F8">
        <w:rPr>
          <w:rFonts w:ascii="Times New Roman" w:hAnsi="Times New Roman" w:cs="Times New Roman"/>
          <w:sz w:val="24"/>
          <w:szCs w:val="24"/>
        </w:rPr>
        <w:t>Руководитель МО ______________ Бурлак В.А.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50F8">
        <w:rPr>
          <w:rFonts w:ascii="Times New Roman" w:hAnsi="Times New Roman" w:cs="Times New Roman"/>
          <w:sz w:val="24"/>
          <w:szCs w:val="24"/>
        </w:rPr>
        <w:t xml:space="preserve"> «___»______________2018г                                    «____»_____________2018г              .                                                                                                                                                    </w:t>
      </w:r>
    </w:p>
    <w:p w:rsidR="00E32B9D" w:rsidRPr="005450F8" w:rsidRDefault="00E32B9D" w:rsidP="00E32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B9D" w:rsidRPr="005450F8" w:rsidRDefault="00E32B9D" w:rsidP="00E32B9D">
      <w:pPr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32B9D" w:rsidRPr="005450F8" w:rsidRDefault="00E32B9D" w:rsidP="00E32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sz w:val="24"/>
          <w:szCs w:val="24"/>
        </w:rPr>
        <w:t>РАБОЧАЯ ПРОГРАММА ПО ЛИТЕРАТУРЕ</w:t>
      </w:r>
    </w:p>
    <w:p w:rsidR="00E32B9D" w:rsidRPr="005450F8" w:rsidRDefault="004B49A6" w:rsidP="00E32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B9D" w:rsidRPr="005450F8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E32B9D" w:rsidRPr="005450F8">
        <w:rPr>
          <w:rFonts w:ascii="Times New Roman" w:hAnsi="Times New Roman" w:cs="Times New Roman"/>
          <w:sz w:val="24"/>
          <w:szCs w:val="24"/>
        </w:rPr>
        <w:br/>
      </w:r>
    </w:p>
    <w:p w:rsidR="00E32B9D" w:rsidRPr="005450F8" w:rsidRDefault="00E32B9D" w:rsidP="00E32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B9D" w:rsidRPr="005450F8" w:rsidRDefault="00E32B9D" w:rsidP="00E32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B9D" w:rsidRPr="005450F8" w:rsidRDefault="00E32B9D" w:rsidP="00E32B9D">
      <w:pPr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50F8">
        <w:rPr>
          <w:rFonts w:ascii="Times New Roman" w:hAnsi="Times New Roman" w:cs="Times New Roman"/>
          <w:sz w:val="24"/>
          <w:szCs w:val="24"/>
        </w:rPr>
        <w:t xml:space="preserve">Составила учитель З.З.Ершова                                                                              </w:t>
      </w:r>
    </w:p>
    <w:p w:rsidR="00E32B9D" w:rsidRPr="005450F8" w:rsidRDefault="00E32B9D" w:rsidP="00E32B9D">
      <w:pPr>
        <w:jc w:val="both"/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32B9D" w:rsidRPr="005450F8" w:rsidRDefault="00E32B9D" w:rsidP="00E32B9D">
      <w:pPr>
        <w:tabs>
          <w:tab w:val="left" w:pos="2925"/>
        </w:tabs>
        <w:rPr>
          <w:sz w:val="24"/>
          <w:szCs w:val="24"/>
        </w:rPr>
      </w:pPr>
    </w:p>
    <w:p w:rsidR="00E32B9D" w:rsidRPr="005450F8" w:rsidRDefault="00E32B9D" w:rsidP="00E32B9D">
      <w:pPr>
        <w:tabs>
          <w:tab w:val="left" w:pos="2925"/>
        </w:tabs>
        <w:rPr>
          <w:sz w:val="24"/>
          <w:szCs w:val="24"/>
        </w:rPr>
      </w:pPr>
    </w:p>
    <w:p w:rsidR="00E32B9D" w:rsidRPr="005450F8" w:rsidRDefault="00E32B9D" w:rsidP="00E32B9D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450F8"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r w:rsidRPr="005450F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450F8">
        <w:rPr>
          <w:rFonts w:ascii="Times New Roman" w:hAnsi="Times New Roman" w:cs="Times New Roman"/>
          <w:sz w:val="24"/>
          <w:szCs w:val="24"/>
        </w:rPr>
        <w:t>. год</w:t>
      </w:r>
    </w:p>
    <w:p w:rsidR="006409E1" w:rsidRDefault="00E32B9D" w:rsidP="00A92160">
      <w:pPr>
        <w:spacing w:after="0" w:line="240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5B24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09E1" w:rsidRPr="00EA68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2B9D" w:rsidRPr="00EA685B" w:rsidRDefault="00E32B9D" w:rsidP="00A92160">
      <w:pPr>
        <w:spacing w:after="0" w:line="240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E32B9D" w:rsidRPr="005450F8" w:rsidRDefault="00E32B9D" w:rsidP="00E3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F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  <w:r w:rsidRPr="005450F8">
        <w:rPr>
          <w:rFonts w:ascii="Times New Roman" w:hAnsi="Times New Roman" w:cs="Times New Roman"/>
          <w:sz w:val="24"/>
          <w:szCs w:val="24"/>
        </w:rPr>
        <w:br/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</w:t>
      </w:r>
      <w:r w:rsidRPr="005450F8">
        <w:rPr>
          <w:rFonts w:ascii="Times New Roman" w:hAnsi="Times New Roman" w:cs="Times New Roman"/>
          <w:sz w:val="24"/>
          <w:szCs w:val="24"/>
        </w:rPr>
        <w:br/>
      </w:r>
      <w:r w:rsidRPr="005450F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450F8">
        <w:rPr>
          <w:rFonts w:ascii="Times New Roman" w:hAnsi="Times New Roman" w:cs="Times New Roman"/>
          <w:sz w:val="24"/>
          <w:szCs w:val="24"/>
        </w:rPr>
        <w:t>примерной программы по литературе, соответствующей ФГОС;</w:t>
      </w:r>
      <w:r w:rsidRPr="005450F8">
        <w:rPr>
          <w:rFonts w:ascii="Times New Roman" w:hAnsi="Times New Roman" w:cs="Times New Roman"/>
          <w:sz w:val="24"/>
          <w:szCs w:val="24"/>
        </w:rPr>
        <w:br/>
        <w:t xml:space="preserve">- авторской программы </w:t>
      </w:r>
      <w:proofErr w:type="spellStart"/>
      <w:r w:rsidRPr="005450F8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5450F8">
        <w:rPr>
          <w:rFonts w:ascii="Times New Roman" w:hAnsi="Times New Roman" w:cs="Times New Roman"/>
          <w:sz w:val="24"/>
          <w:szCs w:val="24"/>
        </w:rPr>
        <w:t>, С.А.Зинина. Программа курса «Литература».</w:t>
      </w:r>
      <w:r>
        <w:rPr>
          <w:rFonts w:ascii="Times New Roman" w:hAnsi="Times New Roman" w:cs="Times New Roman"/>
          <w:sz w:val="24"/>
          <w:szCs w:val="24"/>
        </w:rPr>
        <w:t xml:space="preserve"> 5-8</w:t>
      </w:r>
      <w:r w:rsidRPr="005450F8">
        <w:rPr>
          <w:rFonts w:ascii="Times New Roman" w:hAnsi="Times New Roman" w:cs="Times New Roman"/>
          <w:sz w:val="24"/>
          <w:szCs w:val="24"/>
        </w:rPr>
        <w:t xml:space="preserve"> классы. М, Русское слово, 2014;</w:t>
      </w:r>
    </w:p>
    <w:p w:rsidR="00E32B9D" w:rsidRPr="005450F8" w:rsidRDefault="00E32B9D" w:rsidP="00E3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0F8">
        <w:rPr>
          <w:rFonts w:ascii="Times New Roman" w:hAnsi="Times New Roman" w:cs="Times New Roman"/>
          <w:sz w:val="24"/>
          <w:szCs w:val="24"/>
        </w:rPr>
        <w:t>-</w:t>
      </w:r>
      <w:r w:rsidRPr="00545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450F8">
        <w:rPr>
          <w:rFonts w:ascii="Times New Roman" w:hAnsi="Times New Roman" w:cs="Times New Roman"/>
          <w:bCs/>
          <w:sz w:val="24"/>
          <w:szCs w:val="24"/>
        </w:rPr>
        <w:t>чебного плана  МАОУ «</w:t>
      </w:r>
      <w:proofErr w:type="spellStart"/>
      <w:r w:rsidRPr="005450F8">
        <w:rPr>
          <w:rFonts w:ascii="Times New Roman" w:hAnsi="Times New Roman" w:cs="Times New Roman"/>
          <w:bCs/>
          <w:sz w:val="24"/>
          <w:szCs w:val="24"/>
        </w:rPr>
        <w:t>Бриентская</w:t>
      </w:r>
      <w:proofErr w:type="spellEnd"/>
      <w:r w:rsidRPr="005450F8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E32B9D" w:rsidRPr="005450F8" w:rsidRDefault="00E32B9D" w:rsidP="00E32B9D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0F8">
        <w:rPr>
          <w:rFonts w:ascii="Times New Roman" w:hAnsi="Times New Roman" w:cs="Times New Roman"/>
          <w:sz w:val="24"/>
          <w:szCs w:val="24"/>
        </w:rPr>
        <w:t xml:space="preserve"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5450F8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5450F8">
        <w:rPr>
          <w:rFonts w:ascii="Times New Roman" w:hAnsi="Times New Roman" w:cs="Times New Roman"/>
          <w:sz w:val="24"/>
          <w:szCs w:val="24"/>
        </w:rPr>
        <w:t xml:space="preserve"> для основного общего </w:t>
      </w:r>
      <w:proofErr w:type="spellStart"/>
      <w:r w:rsidRPr="005450F8">
        <w:rPr>
          <w:rFonts w:ascii="Times New Roman" w:hAnsi="Times New Roman" w:cs="Times New Roman"/>
          <w:sz w:val="24"/>
          <w:szCs w:val="24"/>
        </w:rPr>
        <w:t>образования</w:t>
      </w:r>
      <w:r w:rsidRPr="005450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545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в соответствии с рекомендациями Примерной программы</w:t>
      </w:r>
      <w:r w:rsidRPr="005450F8">
        <w:rPr>
          <w:rFonts w:ascii="Times New Roman" w:hAnsi="Times New Roman" w:cs="Times New Roman"/>
          <w:spacing w:val="-2"/>
          <w:sz w:val="24"/>
          <w:szCs w:val="24"/>
        </w:rPr>
        <w:t xml:space="preserve"> по литературе для 5-11 классов общеобразовательной школы,</w:t>
      </w:r>
      <w:r w:rsidRPr="00545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5450F8">
        <w:rPr>
          <w:rFonts w:ascii="Times New Roman" w:hAnsi="Times New Roman" w:cs="Times New Roman"/>
          <w:spacing w:val="-2"/>
          <w:sz w:val="24"/>
          <w:szCs w:val="24"/>
        </w:rPr>
        <w:t xml:space="preserve"> Г. С. </w:t>
      </w:r>
      <w:proofErr w:type="spellStart"/>
      <w:r w:rsidRPr="005450F8">
        <w:rPr>
          <w:rFonts w:ascii="Times New Roman" w:hAnsi="Times New Roman" w:cs="Times New Roman"/>
          <w:spacing w:val="-2"/>
          <w:sz w:val="24"/>
          <w:szCs w:val="24"/>
        </w:rPr>
        <w:t>Меркина</w:t>
      </w:r>
      <w:proofErr w:type="spellEnd"/>
      <w:r w:rsidRPr="005450F8">
        <w:rPr>
          <w:rFonts w:ascii="Times New Roman" w:hAnsi="Times New Roman" w:cs="Times New Roman"/>
          <w:spacing w:val="-2"/>
          <w:sz w:val="24"/>
          <w:szCs w:val="24"/>
        </w:rPr>
        <w:t xml:space="preserve"> – М.: «Русское слово», 2014 г. </w:t>
      </w:r>
      <w:r w:rsidRPr="005450F8">
        <w:rPr>
          <w:rFonts w:ascii="Times New Roman" w:hAnsi="Times New Roman" w:cs="Times New Roman"/>
          <w:sz w:val="24"/>
          <w:szCs w:val="24"/>
        </w:rPr>
        <w:t>Для достижения поставленных целей и в соответствии с образовательной</w:t>
      </w:r>
      <w:proofErr w:type="gramEnd"/>
      <w:r w:rsidRPr="005450F8">
        <w:rPr>
          <w:rFonts w:ascii="Times New Roman" w:hAnsi="Times New Roman" w:cs="Times New Roman"/>
          <w:sz w:val="24"/>
          <w:szCs w:val="24"/>
        </w:rPr>
        <w:t xml:space="preserve"> программой школы используется </w:t>
      </w:r>
      <w:r w:rsidRPr="005450F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под редакцией Г. С. </w:t>
      </w:r>
      <w:proofErr w:type="spellStart"/>
      <w:r w:rsidRPr="005450F8">
        <w:rPr>
          <w:rFonts w:ascii="Times New Roman" w:hAnsi="Times New Roman" w:cs="Times New Roman"/>
          <w:b/>
          <w:sz w:val="24"/>
          <w:szCs w:val="24"/>
        </w:rPr>
        <w:t>Меркина</w:t>
      </w:r>
      <w:proofErr w:type="spellEnd"/>
      <w:r w:rsidRPr="005450F8">
        <w:rPr>
          <w:rFonts w:ascii="Times New Roman" w:hAnsi="Times New Roman" w:cs="Times New Roman"/>
          <w:b/>
          <w:sz w:val="24"/>
          <w:szCs w:val="24"/>
        </w:rPr>
        <w:t xml:space="preserve">, С. А. Зинина, В. А. </w:t>
      </w:r>
      <w:proofErr w:type="spellStart"/>
      <w:r w:rsidRPr="005450F8">
        <w:rPr>
          <w:rFonts w:ascii="Times New Roman" w:hAnsi="Times New Roman" w:cs="Times New Roman"/>
          <w:b/>
          <w:sz w:val="24"/>
          <w:szCs w:val="24"/>
        </w:rPr>
        <w:t>Чалмаева</w:t>
      </w:r>
      <w:proofErr w:type="spellEnd"/>
      <w:r w:rsidRPr="005450F8">
        <w:rPr>
          <w:rFonts w:ascii="Times New Roman" w:hAnsi="Times New Roman" w:cs="Times New Roman"/>
          <w:b/>
          <w:sz w:val="24"/>
          <w:szCs w:val="24"/>
        </w:rPr>
        <w:t>.</w:t>
      </w:r>
    </w:p>
    <w:p w:rsidR="00E32B9D" w:rsidRPr="005450F8" w:rsidRDefault="00E32B9D" w:rsidP="00E32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0F8">
        <w:rPr>
          <w:rFonts w:ascii="Times New Roman" w:hAnsi="Times New Roman" w:cs="Times New Roman"/>
          <w:b/>
          <w:sz w:val="24"/>
          <w:szCs w:val="24"/>
        </w:rPr>
        <w:tab/>
      </w:r>
      <w:r w:rsidRPr="005450F8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5450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50F8">
        <w:rPr>
          <w:rFonts w:ascii="Times New Roman" w:hAnsi="Times New Roman" w:cs="Times New Roman"/>
          <w:sz w:val="24"/>
          <w:szCs w:val="24"/>
        </w:rPr>
        <w:t xml:space="preserve"> с чем выбираются форма и структура учебного занятия.</w:t>
      </w:r>
      <w:bookmarkStart w:id="0" w:name="_GoBack"/>
      <w:bookmarkEnd w:id="0"/>
    </w:p>
    <w:p w:rsidR="00E32B9D" w:rsidRDefault="00E32B9D" w:rsidP="00E32B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0F8">
        <w:rPr>
          <w:rFonts w:ascii="Times New Roman" w:hAnsi="Times New Roman" w:cs="Times New Roman"/>
          <w:color w:val="000000"/>
          <w:sz w:val="24"/>
          <w:szCs w:val="24"/>
        </w:rPr>
        <w:t>Принцип построения программы концентрический на хронологической основе.</w:t>
      </w:r>
      <w:r w:rsidRPr="00545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32B9D" w:rsidRPr="0037169C" w:rsidRDefault="00E32B9D" w:rsidP="00E32B9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 «Литература» интегрируется с курсом «Родная литература».</w:t>
      </w:r>
      <w:r w:rsidRPr="0037169C">
        <w:t xml:space="preserve"> </w:t>
      </w:r>
      <w:r w:rsidRPr="0037169C">
        <w:rPr>
          <w:rFonts w:ascii="Times New Roman" w:hAnsi="Times New Roman" w:cs="Times New Roman"/>
          <w:sz w:val="24"/>
          <w:szCs w:val="24"/>
        </w:rPr>
        <w:t xml:space="preserve">Учебный  курс «Родная литература» имеет познавательно-практическую направленность, т. е. он дает учащимся знания о родной литературе  и формирует у них речевые и языковые умения. Это специальные задачи его преподавания. Вместе с тем   курс «Родная литература» выполняет и </w:t>
      </w:r>
      <w:proofErr w:type="spellStart"/>
      <w:r w:rsidRPr="0037169C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37169C"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E32B9D" w:rsidRPr="0037169C" w:rsidRDefault="00E32B9D" w:rsidP="00E32B9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169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37169C">
        <w:rPr>
          <w:rFonts w:ascii="Times New Roman" w:hAnsi="Times New Roman" w:cs="Times New Roman"/>
          <w:sz w:val="24"/>
          <w:szCs w:val="24"/>
        </w:rPr>
        <w:t xml:space="preserve"> задачами работы  по родной литературе  в школе являются: воспитание учащихся средствами предмета, развитие их логического мышления,  формирование </w:t>
      </w:r>
      <w:proofErr w:type="spellStart"/>
      <w:r w:rsidRPr="003716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7169C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E32B9D" w:rsidRPr="0037169C" w:rsidRDefault="00E32B9D" w:rsidP="00E32B9D">
      <w:pPr>
        <w:ind w:right="-108" w:firstLine="360"/>
        <w:rPr>
          <w:rFonts w:ascii="Times New Roman" w:hAnsi="Times New Roman" w:cs="Times New Roman"/>
          <w:sz w:val="24"/>
          <w:szCs w:val="24"/>
        </w:rPr>
      </w:pPr>
      <w:r w:rsidRPr="0037169C">
        <w:rPr>
          <w:rFonts w:ascii="Times New Roman" w:hAnsi="Times New Roman" w:cs="Times New Roman"/>
          <w:sz w:val="24"/>
          <w:szCs w:val="24"/>
        </w:rPr>
        <w:t xml:space="preserve">    Курс «Родная литература» призван воспитать у учащихся  любовь к родному языку и литературе, расширить их знания, развивать  языковые и речевые умения, творческий подход к изучению курса «Родная литература»    и тем самым приобщить их к научно-исследовательской и </w:t>
      </w:r>
      <w:proofErr w:type="spellStart"/>
      <w:r w:rsidRPr="0037169C">
        <w:rPr>
          <w:rFonts w:ascii="Times New Roman" w:hAnsi="Times New Roman" w:cs="Times New Roman"/>
          <w:sz w:val="24"/>
          <w:szCs w:val="24"/>
        </w:rPr>
        <w:t>речетворческой</w:t>
      </w:r>
      <w:proofErr w:type="spellEnd"/>
      <w:r w:rsidRPr="0037169C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E32B9D" w:rsidRDefault="00E32B9D" w:rsidP="00A92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32B9D" w:rsidRDefault="00E32B9D" w:rsidP="00A92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09E1" w:rsidRPr="00E32B9D" w:rsidRDefault="00E32B9D" w:rsidP="00A9216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2B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09E1" w:rsidRPr="00E32B9D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</w:t>
      </w:r>
      <w:r w:rsidR="00AC73AF" w:rsidRPr="00E32B9D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6409E1" w:rsidRPr="006409E1" w:rsidRDefault="006409E1" w:rsidP="00A92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09E1" w:rsidRPr="006409E1" w:rsidRDefault="006409E1" w:rsidP="00A92160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409E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E32B9D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6409E1" w:rsidRPr="006409E1" w:rsidRDefault="006409E1" w:rsidP="00A92160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09E1" w:rsidRPr="006409E1" w:rsidRDefault="006409E1" w:rsidP="00A92160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32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9E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409E1" w:rsidRPr="006409E1" w:rsidRDefault="006409E1" w:rsidP="00A92160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409E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409E1" w:rsidRPr="006409E1" w:rsidRDefault="006409E1" w:rsidP="00A92160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409E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409E1" w:rsidRPr="006409E1" w:rsidRDefault="006409E1" w:rsidP="00A92160">
      <w:pPr>
        <w:spacing w:before="6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6409E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409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09E1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640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9E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409E1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409E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409E1" w:rsidRPr="006409E1" w:rsidRDefault="006409E1" w:rsidP="00A92160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409E1" w:rsidRPr="006409E1" w:rsidRDefault="006409E1" w:rsidP="00A92160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409E1" w:rsidRPr="006409E1" w:rsidRDefault="006409E1" w:rsidP="00A92160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6409E1" w:rsidRPr="006409E1" w:rsidRDefault="006409E1" w:rsidP="00A921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6409E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6409E1">
        <w:rPr>
          <w:rFonts w:ascii="Times New Roman" w:hAnsi="Times New Roman" w:cs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409E1" w:rsidRDefault="006409E1" w:rsidP="00A921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409E1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409E1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6409E1" w:rsidRDefault="006409E1" w:rsidP="00A92160">
      <w:pPr>
        <w:pStyle w:val="a3"/>
        <w:spacing w:before="0" w:beforeAutospacing="0" w:after="0" w:afterAutospacing="0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>
        <w:t xml:space="preserve"> </w:t>
      </w:r>
      <w:r w:rsidRPr="005B79ED">
        <w:t>предмета «Литература», являются: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6409E1" w:rsidRPr="005B79ED" w:rsidRDefault="006409E1" w:rsidP="00A92160">
      <w:pPr>
        <w:pStyle w:val="a3"/>
        <w:spacing w:before="0" w:beforeAutospacing="0" w:after="0" w:afterAutospacing="0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6409E1" w:rsidRDefault="006409E1" w:rsidP="00A92160">
      <w:pPr>
        <w:pStyle w:val="a3"/>
        <w:spacing w:before="0" w:beforeAutospacing="0" w:after="0" w:afterAutospacing="0"/>
      </w:pPr>
    </w:p>
    <w:p w:rsidR="006409E1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proofErr w:type="spellStart"/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</w:t>
      </w:r>
      <w:proofErr w:type="spellEnd"/>
      <w:r w:rsidRPr="00335C9D">
        <w:rPr>
          <w:rFonts w:ascii="Times New Roman" w:eastAsia="Calibri" w:hAnsi="Times New Roman" w:cs="Times New Roman"/>
          <w:b/>
          <w:bCs/>
          <w:sz w:val="24"/>
        </w:rPr>
        <w:t xml:space="preserve"> результатами</w:t>
      </w:r>
      <w:r w:rsidRPr="005367B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изучения курса «Литература» 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6409E1" w:rsidRPr="00114ED6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целеполаганию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>, включая постановку новых целей;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6409E1" w:rsidRPr="00FA6C5E" w:rsidRDefault="006409E1" w:rsidP="00A9216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6409E1" w:rsidRPr="00114ED6" w:rsidRDefault="006409E1" w:rsidP="00A9216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фактуальную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,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подтекстовую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Pr="005367BE"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информацию, представленную в разных формах (сплошной текст;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несплошной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 текст – иллюстрация, таблица, схема);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 xml:space="preserve">различными видами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аудирования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 (выборочным, ознакомительным, детальным);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lastRenderedPageBreak/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6409E1" w:rsidRPr="0008282A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6409E1" w:rsidRPr="00114ED6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решению в совместной деятельности;</w:t>
      </w:r>
    </w:p>
    <w:p w:rsidR="006409E1" w:rsidRPr="005367BE" w:rsidRDefault="006409E1" w:rsidP="00A9216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>задавать вопросы</w:t>
      </w:r>
      <w:r w:rsidRPr="005367BE">
        <w:rPr>
          <w:rFonts w:ascii="Times New Roman" w:eastAsia="SchoolBookC" w:hAnsi="Times New Roman" w:cs="Times New Roman"/>
          <w:sz w:val="24"/>
        </w:rPr>
        <w:t>.</w:t>
      </w:r>
    </w:p>
    <w:p w:rsidR="006409E1" w:rsidRDefault="006409E1" w:rsidP="00A92160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6409E1" w:rsidRDefault="006409E1" w:rsidP="00A92160">
      <w:pPr>
        <w:pStyle w:val="a3"/>
        <w:spacing w:before="0" w:beforeAutospacing="0" w:after="0" w:afterAutospacing="0"/>
      </w:pPr>
      <w:r w:rsidRPr="005B79ED">
        <w:rPr>
          <w:b/>
        </w:rPr>
        <w:t>Предметные результаты</w:t>
      </w:r>
      <w:r w:rsidR="00E32B9D">
        <w:t xml:space="preserve"> </w:t>
      </w:r>
      <w:r w:rsidRPr="005B79ED">
        <w:t xml:space="preserve">  состоят в следующем: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1) </w:t>
      </w:r>
      <w:r w:rsidRPr="00FA6C5E">
        <w:rPr>
          <w:b/>
        </w:rPr>
        <w:t>в познавательной сфере:</w:t>
      </w:r>
    </w:p>
    <w:p w:rsidR="006409E1" w:rsidRPr="005B79ED" w:rsidRDefault="006409E1" w:rsidP="00A92160">
      <w:pPr>
        <w:pStyle w:val="a3"/>
        <w:spacing w:before="0" w:beforeAutospacing="0" w:after="0" w:afterAutospacing="0"/>
        <w:ind w:left="45"/>
      </w:pPr>
      <w:r>
        <w:t xml:space="preserve">- </w:t>
      </w: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 - </w:t>
      </w: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lastRenderedPageBreak/>
        <w:t xml:space="preserve">- </w:t>
      </w: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E32B9D" w:rsidRDefault="00E32B9D" w:rsidP="00A92160">
      <w:pPr>
        <w:pStyle w:val="a3"/>
        <w:spacing w:before="0" w:beforeAutospacing="0" w:after="0" w:afterAutospacing="0"/>
      </w:pPr>
    </w:p>
    <w:p w:rsidR="006409E1" w:rsidRDefault="006409E1" w:rsidP="00A92160">
      <w:pPr>
        <w:pStyle w:val="a3"/>
        <w:spacing w:before="0" w:beforeAutospacing="0" w:after="0" w:afterAutospacing="0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понимание авторской позиции и свое отношение к ней;</w:t>
      </w:r>
    </w:p>
    <w:p w:rsidR="00E32B9D" w:rsidRDefault="00E32B9D" w:rsidP="00A92160">
      <w:pPr>
        <w:pStyle w:val="a3"/>
        <w:spacing w:before="0" w:beforeAutospacing="0" w:after="0" w:afterAutospacing="0"/>
      </w:pPr>
    </w:p>
    <w:p w:rsidR="006409E1" w:rsidRDefault="006409E1" w:rsidP="00A92160">
      <w:pPr>
        <w:pStyle w:val="a3"/>
        <w:spacing w:before="0" w:beforeAutospacing="0" w:after="0" w:afterAutospacing="0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E32B9D" w:rsidRDefault="00E32B9D" w:rsidP="00A92160">
      <w:pPr>
        <w:pStyle w:val="a3"/>
        <w:spacing w:before="0" w:beforeAutospacing="0" w:after="0" w:afterAutospacing="0"/>
      </w:pPr>
    </w:p>
    <w:p w:rsidR="006409E1" w:rsidRDefault="006409E1" w:rsidP="00A92160">
      <w:pPr>
        <w:pStyle w:val="a3"/>
        <w:spacing w:before="0" w:beforeAutospacing="0" w:after="0" w:afterAutospacing="0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6409E1" w:rsidRDefault="006409E1" w:rsidP="00A92160">
      <w:pPr>
        <w:pStyle w:val="a3"/>
        <w:spacing w:before="0" w:beforeAutospacing="0" w:after="0" w:afterAutospacing="0"/>
      </w:pPr>
      <w:r>
        <w:t xml:space="preserve">- </w:t>
      </w: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</w:t>
      </w:r>
      <w:proofErr w:type="gramStart"/>
      <w:r w:rsidRPr="005B79ED">
        <w:t>дств в с</w:t>
      </w:r>
      <w:proofErr w:type="gramEnd"/>
      <w:r w:rsidRPr="005B79ED">
        <w:t>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6409E1" w:rsidRPr="006409E1" w:rsidRDefault="00E32B9D" w:rsidP="00A92160">
      <w:pPr>
        <w:pStyle w:val="a3"/>
        <w:spacing w:before="0" w:beforeAutospacing="0" w:after="0" w:afterAutospacing="0"/>
      </w:pPr>
      <w:r>
        <w:t xml:space="preserve"> </w:t>
      </w:r>
    </w:p>
    <w:p w:rsidR="00AC73AF" w:rsidRPr="00E32B9D" w:rsidRDefault="00E32B9D" w:rsidP="00A92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AF" w:rsidRPr="00EA6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3AF" w:rsidRPr="00E32B9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«Литература» в учебном плане</w:t>
      </w:r>
    </w:p>
    <w:p w:rsidR="00AC73AF" w:rsidRPr="008F704C" w:rsidRDefault="00AC73AF" w:rsidP="00A92160">
      <w:pPr>
        <w:spacing w:after="0" w:line="240" w:lineRule="auto"/>
        <w:ind w:left="181" w:right="23" w:firstLine="40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 </w:t>
      </w:r>
      <w:r w:rsidRPr="00E32B9D">
        <w:rPr>
          <w:rFonts w:ascii="Times New Roman" w:hAnsi="Times New Roman" w:cs="Times New Roman"/>
          <w:b/>
          <w:sz w:val="24"/>
          <w:szCs w:val="24"/>
        </w:rPr>
        <w:t>68</w:t>
      </w:r>
      <w:r w:rsidR="001B6D3C" w:rsidRPr="00E3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B9D">
        <w:rPr>
          <w:rFonts w:ascii="Times New Roman" w:hAnsi="Times New Roman" w:cs="Times New Roman"/>
          <w:b/>
          <w:sz w:val="24"/>
          <w:szCs w:val="24"/>
        </w:rPr>
        <w:t>часов</w:t>
      </w:r>
      <w:r w:rsidR="00FB5580">
        <w:rPr>
          <w:rFonts w:ascii="Times New Roman" w:hAnsi="Times New Roman" w:cs="Times New Roman"/>
          <w:b/>
          <w:sz w:val="24"/>
          <w:szCs w:val="24"/>
        </w:rPr>
        <w:t xml:space="preserve"> (2 часа в неделю), в т.ч. 17 часов</w:t>
      </w:r>
      <w:r w:rsidR="00A82543" w:rsidRPr="00E3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543" w:rsidRPr="00E32B9D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  <w:r w:rsidRPr="00E3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04C">
        <w:rPr>
          <w:rFonts w:ascii="Times New Roman" w:hAnsi="Times New Roman" w:cs="Times New Roman"/>
          <w:b/>
          <w:sz w:val="24"/>
          <w:szCs w:val="24"/>
        </w:rPr>
        <w:t xml:space="preserve">(интегрированный курс </w:t>
      </w:r>
      <w:r w:rsidR="008F704C" w:rsidRPr="008F704C">
        <w:rPr>
          <w:rFonts w:ascii="Times New Roman" w:hAnsi="Times New Roman" w:cs="Times New Roman"/>
          <w:b/>
          <w:i/>
          <w:sz w:val="24"/>
          <w:szCs w:val="24"/>
        </w:rPr>
        <w:t>(И)</w:t>
      </w:r>
      <w:r w:rsidR="00A82543" w:rsidRPr="008F7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7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1D1D2C" w:rsidRPr="008F704C" w:rsidRDefault="001D1D2C" w:rsidP="00A921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2B9D" w:rsidRPr="008F704C" w:rsidRDefault="00E32B9D" w:rsidP="00A92160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C73AF" w:rsidRPr="00E32B9D" w:rsidRDefault="00E32B9D" w:rsidP="00A92160">
      <w:pPr>
        <w:spacing w:after="0"/>
        <w:ind w:left="720"/>
        <w:rPr>
          <w:b/>
          <w:bCs/>
          <w:sz w:val="24"/>
          <w:szCs w:val="24"/>
        </w:rPr>
      </w:pPr>
      <w:r w:rsidRPr="00E32B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C73AF" w:rsidRPr="00E32B9D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учебного предмета</w:t>
      </w:r>
      <w:r w:rsidR="00EA685B" w:rsidRPr="00E32B9D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C73AF" w:rsidRPr="00AC73AF" w:rsidRDefault="00AC73AF" w:rsidP="00A92160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A92160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rFonts w:ascii="Times New Roman" w:hAnsi="Times New Roman" w:cs="Times New Roman"/>
          <w:sz w:val="24"/>
          <w:szCs w:val="24"/>
        </w:rPr>
        <w:t>(на вы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rFonts w:ascii="Times New Roman" w:hAnsi="Times New Roman" w:cs="Times New Roman"/>
          <w:sz w:val="24"/>
          <w:szCs w:val="24"/>
        </w:rPr>
        <w:t>(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ска..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AC73AF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с фоль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A92160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нравственныхпредставлений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доброта, откры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C73AF" w:rsidRPr="00AC73AF" w:rsidRDefault="00AC73AF" w:rsidP="00A92160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AC73AF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Н.М. Карамзин</w:t>
      </w:r>
    </w:p>
    <w:p w:rsidR="00AC73AF" w:rsidRPr="00AC73AF" w:rsidRDefault="00AC73AF" w:rsidP="00A92160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AC73AF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чало в противовес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), жанр сентиментальной повести.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AC73AF" w:rsidRPr="00AC73AF" w:rsidRDefault="00AC73AF" w:rsidP="00A92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Надпись к портрету Жуковского », «Есть наслаждение ив дикости лесов...», «Мой гений».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,«Разуверение», «Муза ».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изведениями.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Разине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AC73AF">
        <w:rPr>
          <w:rFonts w:ascii="Times New Roman" w:hAnsi="Times New Roman" w:cs="Times New Roman"/>
          <w:sz w:val="24"/>
          <w:szCs w:val="24"/>
        </w:rPr>
        <w:t>(обзор).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AC73AF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AC73AF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в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AC73AF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 » (В. Белинский).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эстетиче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AC73AF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ческий элемент как прием создания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комической ситуации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, комический рассказ.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тературной гостиной «Долго ли смеяться над тем,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чем сме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E32B9D" w:rsidRDefault="00E32B9D" w:rsidP="00A92160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И.С. Тургенев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траги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рении.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А.А.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века»: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Н.И. Г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 и ч.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«Осень»;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П.А.Вяземский.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  <w:r w:rsidR="00A825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B9D">
        <w:rPr>
          <w:rFonts w:ascii="Times New Roman" w:hAnsi="Times New Roman" w:cs="Times New Roman"/>
          <w:sz w:val="24"/>
          <w:szCs w:val="24"/>
        </w:rPr>
        <w:t xml:space="preserve">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AC73AF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Л. Н. Толстой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AC73AF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AC73AF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О серьезном — с улыбкой (сатира начала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C73AF">
        <w:rPr>
          <w:rFonts w:ascii="Times New Roman" w:hAnsi="Times New Roman" w:cs="Times New Roman"/>
          <w:b/>
          <w:sz w:val="24"/>
          <w:szCs w:val="24"/>
        </w:rPr>
        <w:t>Н.А. Тэффи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«С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вои и чужие»; </w:t>
      </w:r>
      <w:r w:rsidRPr="00AC73AF">
        <w:rPr>
          <w:rFonts w:ascii="Times New Roman" w:hAnsi="Times New Roman" w:cs="Times New Roman"/>
          <w:b/>
          <w:sz w:val="24"/>
          <w:szCs w:val="24"/>
        </w:rPr>
        <w:t>М.М. Зощенко.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AC73AF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тиях).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Н.А. Заболоцкий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AC73AF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</w:t>
      </w:r>
      <w:r w:rsidR="00E32B9D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AC73AF" w:rsidRPr="00AC73AF" w:rsidRDefault="00AC73AF" w:rsidP="00E32B9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  <w:r w:rsidR="00E32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AC73AF" w:rsidRPr="00AC73AF" w:rsidRDefault="00AC73AF" w:rsidP="00E32B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Д.С.Самойлов.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Pr="00AC73AF">
        <w:rPr>
          <w:rFonts w:ascii="Times New Roman" w:hAnsi="Times New Roman" w:cs="Times New Roman"/>
          <w:sz w:val="24"/>
          <w:szCs w:val="24"/>
        </w:rPr>
        <w:t>(отрывки из поэмы);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AC73AF" w:rsidRPr="00AC73AF" w:rsidRDefault="00AC73AF" w:rsidP="008F704C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ского.</w:t>
      </w:r>
      <w:r w:rsidR="00E32B9D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  <w:r w:rsidR="00E32B9D">
        <w:rPr>
          <w:rFonts w:ascii="Times New Roman" w:hAnsi="Times New Roman" w:cs="Times New Roman"/>
          <w:sz w:val="24"/>
          <w:szCs w:val="24"/>
        </w:rPr>
        <w:t xml:space="preserve"> 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AC73AF" w:rsidRPr="00AC73AF" w:rsidRDefault="008F704C" w:rsidP="008F7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  <w:r w:rsidR="00A8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Мнемало</w:t>
      </w:r>
      <w:proofErr w:type="spellEnd"/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 нужно…»;</w:t>
      </w:r>
      <w:r w:rsidR="00A8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М.В.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Исаковский.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  <w:r w:rsidR="00A8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  <w:r w:rsidR="00A8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  <w:r w:rsidR="00A82543">
        <w:rPr>
          <w:rFonts w:ascii="Times New Roman" w:hAnsi="Times New Roman" w:cs="Times New Roman"/>
          <w:sz w:val="24"/>
          <w:szCs w:val="24"/>
        </w:rPr>
        <w:t xml:space="preserve">  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  <w:r w:rsidR="00A82543">
        <w:rPr>
          <w:rFonts w:ascii="Times New Roman" w:hAnsi="Times New Roman" w:cs="Times New Roman"/>
          <w:sz w:val="24"/>
          <w:szCs w:val="24"/>
        </w:rPr>
        <w:t xml:space="preserve"> </w:t>
      </w:r>
      <w:r w:rsidR="00AC73AF" w:rsidRPr="00AC73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C73AF" w:rsidRPr="00AC73AF">
        <w:rPr>
          <w:rFonts w:ascii="Times New Roman" w:hAnsi="Times New Roman" w:cs="Times New Roman"/>
          <w:sz w:val="24"/>
          <w:szCs w:val="24"/>
        </w:rPr>
        <w:t>.</w:t>
      </w:r>
      <w:r w:rsidR="00AC73AF" w:rsidRPr="00AC73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73AF" w:rsidRPr="00AC73AF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="00AC73AF"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="00AC73AF"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AC73AF" w:rsidRPr="00AC73AF" w:rsidRDefault="00AC73AF" w:rsidP="008F704C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AC73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ки французского».</w:t>
      </w:r>
      <w:r w:rsidRPr="00AC73AF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Центральный конфликт и основные образы повество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="008F7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AC73AF" w:rsidRPr="00AC73AF" w:rsidRDefault="00A82543" w:rsidP="00A9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3AF" w:rsidRPr="00AC73A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AC73AF" w:rsidRPr="00AC73AF" w:rsidRDefault="00AC73AF" w:rsidP="008F704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AC73AF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="008F7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AC73AF" w:rsidRPr="00AC73AF" w:rsidRDefault="00AC73AF" w:rsidP="00A921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AC73AF" w:rsidRPr="00AC73AF" w:rsidRDefault="00AC73AF" w:rsidP="008F704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AC73AF">
        <w:rPr>
          <w:rFonts w:ascii="Times New Roman" w:hAnsi="Times New Roman" w:cs="Times New Roman"/>
          <w:sz w:val="24"/>
          <w:szCs w:val="24"/>
        </w:rPr>
        <w:t>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ная проблематика (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роман, романный герой.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="008F7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AC73AF" w:rsidRPr="00AC73AF" w:rsidRDefault="008F704C" w:rsidP="008F7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3AF" w:rsidRPr="00AC73AF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:rsidR="00AC73AF" w:rsidRPr="008F704C" w:rsidRDefault="00AC73AF" w:rsidP="008F704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  <w:r w:rsidR="008F704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8F704C" w:rsidRDefault="008F704C" w:rsidP="00A92160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5B" w:rsidRPr="008F704C" w:rsidRDefault="008F704C" w:rsidP="008F704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</w:t>
      </w:r>
      <w:r w:rsidRPr="008F7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5B" w:rsidRPr="008F704C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284E2A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1417"/>
        <w:gridCol w:w="2552"/>
      </w:tblGrid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284E2A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у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стного народного творчества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 – 2 ч</w:t>
            </w:r>
            <w:r w:rsidR="00284E2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К.Р. – 1 ч</w:t>
            </w: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20 века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1 ч</w:t>
            </w:r>
            <w:r w:rsidR="00284E2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К.Р. – 1 ч</w:t>
            </w: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284E2A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543" w:rsidRPr="00281F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3" w:rsidRPr="00281F5E" w:rsidTr="00284E2A">
        <w:tc>
          <w:tcPr>
            <w:tcW w:w="959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552" w:type="dxa"/>
            <w:shd w:val="clear" w:color="auto" w:fill="auto"/>
          </w:tcPr>
          <w:p w:rsidR="00A82543" w:rsidRPr="00281F5E" w:rsidRDefault="00A82543" w:rsidP="008F70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</w:tbl>
    <w:p w:rsidR="00284E2A" w:rsidRDefault="008F704C" w:rsidP="00A92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="00284E2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A685B" w:rsidRDefault="00284E2A" w:rsidP="00A9216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704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«Родная литература»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532"/>
        <w:gridCol w:w="1413"/>
      </w:tblGrid>
      <w:tr w:rsidR="00284E2A" w:rsidTr="00284E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" w:type="dxa"/>
          </w:tcPr>
          <w:p w:rsidR="00284E2A" w:rsidRPr="00281F5E" w:rsidRDefault="00284E2A" w:rsidP="00284E2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</w:tcPr>
          <w:p w:rsidR="00284E2A" w:rsidRPr="00281F5E" w:rsidRDefault="00284E2A" w:rsidP="00284E2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3" w:type="dxa"/>
          </w:tcPr>
          <w:p w:rsidR="00284E2A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284E2A" w:rsidTr="0076700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</w:tcPr>
          <w:p w:rsidR="00284E2A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767007" w:rsidRP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0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7007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3" w:type="dxa"/>
          </w:tcPr>
          <w:p w:rsidR="00284E2A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67007" w:rsidTr="007670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3" w:type="dxa"/>
          </w:tcPr>
          <w:p w:rsid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767007" w:rsidRP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007"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413" w:type="dxa"/>
          </w:tcPr>
          <w:p w:rsid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67007" w:rsidTr="0076700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3" w:type="dxa"/>
          </w:tcPr>
          <w:p w:rsid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767007" w:rsidRP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007"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413" w:type="dxa"/>
          </w:tcPr>
          <w:p w:rsidR="00767007" w:rsidRDefault="00767007" w:rsidP="00284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</w:tbl>
    <w:p w:rsidR="00A82543" w:rsidRDefault="00A82543" w:rsidP="00A9216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7007" w:rsidRDefault="00767007" w:rsidP="007670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7007" w:rsidRDefault="00767007" w:rsidP="007670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704C" w:rsidRPr="008F704C" w:rsidRDefault="00767007" w:rsidP="007670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</w:t>
      </w:r>
      <w:r w:rsidR="009F56F5" w:rsidRPr="008F704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="008F704C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c"/>
        <w:tblW w:w="15417" w:type="dxa"/>
        <w:tblLayout w:type="fixed"/>
        <w:tblLook w:val="04A0"/>
      </w:tblPr>
      <w:tblGrid>
        <w:gridCol w:w="580"/>
        <w:gridCol w:w="808"/>
        <w:gridCol w:w="756"/>
        <w:gridCol w:w="62"/>
        <w:gridCol w:w="2580"/>
        <w:gridCol w:w="567"/>
        <w:gridCol w:w="142"/>
        <w:gridCol w:w="1417"/>
        <w:gridCol w:w="2127"/>
        <w:gridCol w:w="2126"/>
        <w:gridCol w:w="142"/>
        <w:gridCol w:w="2409"/>
        <w:gridCol w:w="142"/>
        <w:gridCol w:w="142"/>
        <w:gridCol w:w="1417"/>
      </w:tblGrid>
      <w:tr w:rsidR="008F42F3" w:rsidTr="003A167A">
        <w:trPr>
          <w:trHeight w:val="270"/>
        </w:trPr>
        <w:tc>
          <w:tcPr>
            <w:tcW w:w="580" w:type="dxa"/>
            <w:vMerge w:val="restart"/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80" w:type="dxa"/>
            <w:vMerge w:val="restart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</w:t>
            </w:r>
          </w:p>
        </w:tc>
        <w:tc>
          <w:tcPr>
            <w:tcW w:w="1417" w:type="dxa"/>
            <w:vMerge w:val="restart"/>
          </w:tcPr>
          <w:p w:rsidR="004B49A6" w:rsidRPr="004B49A6" w:rsidRDefault="004B49A6" w:rsidP="004B4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B49A6">
              <w:rPr>
                <w:rFonts w:ascii="Times New Roman" w:hAnsi="Times New Roman" w:cs="Times New Roman"/>
                <w:b/>
              </w:rPr>
              <w:t xml:space="preserve">Особенности </w:t>
            </w:r>
          </w:p>
          <w:p w:rsidR="004B49A6" w:rsidRPr="004B49A6" w:rsidRDefault="004B49A6" w:rsidP="004B4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B49A6">
              <w:rPr>
                <w:rFonts w:ascii="Times New Roman" w:hAnsi="Times New Roman" w:cs="Times New Roman"/>
                <w:b/>
              </w:rPr>
              <w:t>организации</w:t>
            </w:r>
          </w:p>
          <w:p w:rsidR="004B49A6" w:rsidRPr="004B49A6" w:rsidRDefault="004B49A6" w:rsidP="004B4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B49A6">
              <w:rPr>
                <w:rFonts w:ascii="Times New Roman" w:hAnsi="Times New Roman" w:cs="Times New Roman"/>
                <w:b/>
              </w:rPr>
              <w:t>учебного</w:t>
            </w:r>
          </w:p>
          <w:p w:rsidR="00A82543" w:rsidRPr="007F1084" w:rsidRDefault="004B49A6" w:rsidP="004B49A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49A6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7088" w:type="dxa"/>
            <w:gridSpan w:val="6"/>
            <w:vMerge w:val="restart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результату УУД</w:t>
            </w:r>
          </w:p>
        </w:tc>
        <w:tc>
          <w:tcPr>
            <w:tcW w:w="1417" w:type="dxa"/>
            <w:vMerge w:val="restart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контроля</w:t>
            </w:r>
          </w:p>
        </w:tc>
      </w:tr>
      <w:tr w:rsidR="00A92160" w:rsidTr="003A167A">
        <w:trPr>
          <w:trHeight w:val="276"/>
        </w:trPr>
        <w:tc>
          <w:tcPr>
            <w:tcW w:w="580" w:type="dxa"/>
            <w:vMerge/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vMerge/>
            <w:tcBorders>
              <w:bottom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F42F3" w:rsidTr="003A167A">
        <w:trPr>
          <w:trHeight w:val="555"/>
        </w:trPr>
        <w:tc>
          <w:tcPr>
            <w:tcW w:w="580" w:type="dxa"/>
            <w:vMerge/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right w:val="single" w:sz="4" w:space="0" w:color="auto"/>
            </w:tcBorders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</w:tcBorders>
          </w:tcPr>
          <w:p w:rsidR="00A82543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82543" w:rsidRPr="001D1D2C" w:rsidRDefault="00A82543" w:rsidP="00A92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43" w:rsidRPr="001D1D2C" w:rsidRDefault="00A82543" w:rsidP="00A92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2543" w:rsidRPr="001D1D2C" w:rsidRDefault="00A82543" w:rsidP="00A92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vMerge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1084" w:rsidTr="00806BED">
        <w:tc>
          <w:tcPr>
            <w:tcW w:w="15417" w:type="dxa"/>
            <w:gridSpan w:val="15"/>
          </w:tcPr>
          <w:p w:rsidR="007F1084" w:rsidRPr="007705F2" w:rsidRDefault="003A167A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</w:t>
            </w:r>
            <w:r w:rsidR="008F70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="007705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 час)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 и история</w:t>
            </w:r>
            <w:r w:rsidR="008F70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49A6" w:rsidRDefault="004B49A6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</w:t>
            </w:r>
            <w:r>
              <w:t>ческой терминологией;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543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</w:p>
          <w:p w:rsidR="00A82543" w:rsidRPr="00160259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8F704C" w:rsidRPr="008F42F3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5D4C5D">
              <w:rPr>
                <w:rFonts w:ascii="Times New Roman" w:hAnsi="Times New Roman"/>
              </w:rPr>
              <w:t>информацию</w:t>
            </w:r>
            <w:proofErr w:type="gramEnd"/>
            <w:r w:rsidRPr="005D4C5D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</w:t>
            </w:r>
            <w:r w:rsidR="003A167A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417" w:type="dxa"/>
          </w:tcPr>
          <w:p w:rsidR="00A82543" w:rsidRPr="00AD165F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пересказ, сообщение</w:t>
            </w:r>
          </w:p>
        </w:tc>
      </w:tr>
      <w:tr w:rsidR="00806BED" w:rsidTr="00806BED">
        <w:tc>
          <w:tcPr>
            <w:tcW w:w="15417" w:type="dxa"/>
            <w:gridSpan w:val="15"/>
          </w:tcPr>
          <w:p w:rsidR="008F704C" w:rsidRDefault="003A167A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06BED" w:rsidRPr="00BD4256" w:rsidRDefault="008F704C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</w:t>
            </w:r>
            <w:r w:rsidR="00806BED"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УСТНОГО НАРОДНОГО ТВОРЧЕСТВА</w:t>
            </w:r>
            <w:r w:rsidR="00806B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(2 часа)</w:t>
            </w:r>
          </w:p>
        </w:tc>
      </w:tr>
      <w:tr w:rsidR="008F42F3" w:rsidTr="003A167A">
        <w:trPr>
          <w:trHeight w:val="6222"/>
        </w:trPr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Исторические песни: «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Возвращение Филарета», «Разин и </w:t>
            </w:r>
            <w:proofErr w:type="gramStart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девка</w:t>
            </w:r>
            <w:proofErr w:type="gramEnd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- астраханка»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806BED" w:rsidRDefault="00A82543" w:rsidP="00806BED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82543" w:rsidRPr="008F42F3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rPr>
                <w:rFonts w:ascii="Times New Roman" w:hAnsi="Times New Roman"/>
              </w:rPr>
              <w:t>информацию</w:t>
            </w:r>
            <w:proofErr w:type="gramEnd"/>
            <w:r w:rsidRPr="00530708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  <w:r w:rsidR="008F42F3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</w:t>
            </w:r>
            <w:r w:rsidR="003A167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«Солдаты освобождают Смоленск», «Иван Грозный молиться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 сыне»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Работа со статьей учебника, сам. Работа учащихся, работа с </w:t>
            </w:r>
            <w:r w:rsidRPr="00BD4256">
              <w:rPr>
                <w:rFonts w:ascii="Times New Roman" w:hAnsi="Times New Roman" w:cs="Times New Roman"/>
              </w:rPr>
              <w:lastRenderedPageBreak/>
              <w:t>иллюстрациями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5B79ED">
              <w:t xml:space="preserve">владение элементарной литературоведческой терминологией </w:t>
            </w:r>
            <w:r w:rsidRPr="005B79ED">
              <w:lastRenderedPageBreak/>
              <w:t>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</w:t>
            </w:r>
            <w:r w:rsidRPr="00160259">
              <w:lastRenderedPageBreak/>
              <w:t>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82543" w:rsidRPr="008F42F3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530708">
              <w:rPr>
                <w:rFonts w:ascii="Times New Roman" w:hAnsi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  <w:r w:rsidR="008F42F3">
              <w:rPr>
                <w:rFonts w:ascii="Times New Roman" w:hAnsi="Times New Roman"/>
              </w:rPr>
              <w:t xml:space="preserve">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</w:t>
            </w:r>
            <w:r w:rsidR="003A167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словаря одной из исторических песен</w:t>
            </w:r>
          </w:p>
        </w:tc>
      </w:tr>
      <w:tr w:rsidR="00BD4256" w:rsidTr="00806BED">
        <w:tc>
          <w:tcPr>
            <w:tcW w:w="15417" w:type="dxa"/>
            <w:gridSpan w:val="15"/>
          </w:tcPr>
          <w:p w:rsidR="00BD4256" w:rsidRPr="007705F2" w:rsidRDefault="003A167A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</w:t>
            </w:r>
            <w:r w:rsidR="0076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  <w:r w:rsidR="00BD4256" w:rsidRPr="007705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ДРЕВНЕРУССКАЯ ЛИТЕРАТУРА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</w:t>
            </w:r>
            <w:r w:rsidR="007670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в том числе «Родная литература» -1 час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«Сказание о Борисе и Глебе»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«Слово о погибели  Русской земли». Тема добра и зла в произведениях.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BD4256" w:rsidRDefault="00A82543" w:rsidP="003A167A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</w:t>
            </w:r>
            <w:r w:rsidRPr="005B79ED">
              <w:lastRenderedPageBreak/>
              <w:t>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героев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</w:tcPr>
          <w:p w:rsidR="00A82543" w:rsidRPr="003A167A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</w:t>
            </w: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</w:t>
            </w:r>
            <w:r w:rsidRPr="005D4C5D">
              <w:rPr>
                <w:rFonts w:ascii="Times New Roman" w:hAnsi="Times New Roman"/>
              </w:rPr>
              <w:lastRenderedPageBreak/>
              <w:t xml:space="preserve">сотрудничестве с учителем и одноклассниками или самостоятельно) необходимые действия, </w:t>
            </w: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7C6BD3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</w:tcPr>
          <w:p w:rsidR="003A167A" w:rsidRPr="00806BED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="003A167A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необходимые действия</w:t>
            </w:r>
            <w:r w:rsidR="003A167A">
              <w:rPr>
                <w:rFonts w:ascii="Times New Roman" w:hAnsi="Times New Roman"/>
              </w:rPr>
              <w:t xml:space="preserve"> </w:t>
            </w:r>
            <w:r w:rsidR="00806BED">
              <w:rPr>
                <w:rFonts w:ascii="Times New Roman" w:hAnsi="Times New Roman"/>
              </w:rPr>
              <w:t xml:space="preserve">                    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</w:t>
            </w:r>
            <w:r w:rsidR="003A167A">
              <w:rPr>
                <w:rFonts w:ascii="Times New Roman" w:hAnsi="Times New Roman"/>
              </w:rPr>
              <w:t xml:space="preserve">ие монологические </w:t>
            </w:r>
            <w:proofErr w:type="spellStart"/>
            <w:r w:rsidR="003A167A">
              <w:rPr>
                <w:rFonts w:ascii="Times New Roman" w:hAnsi="Times New Roman"/>
              </w:rPr>
              <w:t>высказывания</w:t>
            </w:r>
            <w:proofErr w:type="gramStart"/>
            <w:r w:rsidR="003A167A"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>о</w:t>
            </w:r>
            <w:proofErr w:type="gramEnd"/>
            <w:r w:rsidRPr="00530708">
              <w:rPr>
                <w:rFonts w:ascii="Times New Roman" w:hAnsi="Times New Roman"/>
              </w:rPr>
              <w:t>существляет</w:t>
            </w:r>
            <w:proofErr w:type="spellEnd"/>
            <w:r w:rsidRPr="00530708">
              <w:rPr>
                <w:rFonts w:ascii="Times New Roman" w:hAnsi="Times New Roman"/>
              </w:rPr>
              <w:t xml:space="preserve"> совместную деятельность 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формулировки и запись выводов, работа с иллюстрациями</w:t>
            </w:r>
          </w:p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Рассказ учителя, сообщение учащегося, работа с репродукциями, ответы на вопросы, беседа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</w:tcPr>
          <w:p w:rsidR="00A82543" w:rsidRPr="00806BED" w:rsidRDefault="00A82543" w:rsidP="003A167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8F42F3">
              <w:rPr>
                <w:rFonts w:ascii="Times New Roman" w:hAnsi="Times New Roman"/>
              </w:rPr>
              <w:t xml:space="preserve">      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</w:t>
            </w:r>
            <w:r w:rsidR="003A167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r w:rsidR="003A16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наблюдения над лексическим составом произведений</w:t>
            </w:r>
          </w:p>
        </w:tc>
      </w:tr>
      <w:tr w:rsidR="00BD4256" w:rsidTr="00806BED">
        <w:tc>
          <w:tcPr>
            <w:tcW w:w="15417" w:type="dxa"/>
            <w:gridSpan w:val="15"/>
          </w:tcPr>
          <w:p w:rsidR="00BD4256" w:rsidRPr="00D81BFD" w:rsidRDefault="008F704C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18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 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фронтальный опрос, работа в </w:t>
            </w:r>
            <w:proofErr w:type="spellStart"/>
            <w:r w:rsidRPr="00BD4256">
              <w:rPr>
                <w:rFonts w:ascii="Times New Roman" w:hAnsi="Times New Roman" w:cs="Times New Roman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</w:rPr>
              <w:t>, анализ поэтического текста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</w:t>
            </w:r>
            <w:r>
              <w:lastRenderedPageBreak/>
              <w:t xml:space="preserve">литературного </w:t>
            </w:r>
            <w:r w:rsidRPr="005B79ED">
              <w:t>произведения;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A82543" w:rsidRPr="00806BED" w:rsidRDefault="00A82543" w:rsidP="00A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ED">
              <w:rPr>
                <w:rFonts w:ascii="Times New Roman" w:hAnsi="Times New Roman" w:cs="Times New Roman"/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BD4256" w:rsidRDefault="00A82543" w:rsidP="003A167A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</w:t>
            </w:r>
            <w:r w:rsidR="003A167A">
              <w:t xml:space="preserve"> </w:t>
            </w:r>
            <w:r w:rsidRPr="00160259">
              <w:t xml:space="preserve"> </w:t>
            </w:r>
            <w:r w:rsidR="00806BED">
              <w:t xml:space="preserve"> </w:t>
            </w:r>
          </w:p>
        </w:tc>
        <w:tc>
          <w:tcPr>
            <w:tcW w:w="2551" w:type="dxa"/>
            <w:gridSpan w:val="2"/>
          </w:tcPr>
          <w:p w:rsidR="00A82543" w:rsidRPr="00806BED" w:rsidRDefault="00A82543" w:rsidP="00806BE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  <w:r w:rsidR="00806BED">
              <w:rPr>
                <w:rFonts w:ascii="Times New Roman" w:hAnsi="Times New Roman"/>
              </w:rPr>
              <w:t xml:space="preserve"> </w:t>
            </w: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</w:t>
            </w:r>
            <w:r>
              <w:rPr>
                <w:rFonts w:ascii="Times New Roman" w:hAnsi="Times New Roman"/>
              </w:rPr>
              <w:lastRenderedPageBreak/>
              <w:t>стихотворный текст.</w:t>
            </w:r>
            <w:r w:rsidR="00806BED">
              <w:rPr>
                <w:rFonts w:ascii="Times New Roman" w:hAnsi="Times New Roman"/>
              </w:rPr>
              <w:t xml:space="preserve"> </w:t>
            </w: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AD1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письменный ответ на вопрос,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ключевых слов и словосочетаний, сопоставительный анализ </w:t>
            </w:r>
          </w:p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Выразительное чтение, анализ поэтического текста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</w:t>
            </w:r>
            <w:r w:rsidR="00806BED">
              <w:t>ния, характеризовать его героев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806BED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</w:t>
            </w:r>
            <w:r w:rsidR="00806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</w:tcPr>
          <w:p w:rsidR="00A82543" w:rsidRPr="00806BED" w:rsidRDefault="00A82543" w:rsidP="00806BE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806BED">
              <w:rPr>
                <w:rFonts w:ascii="Times New Roman" w:hAnsi="Times New Roman"/>
              </w:rPr>
              <w:t xml:space="preserve"> </w:t>
            </w:r>
            <w:r w:rsidR="003A167A">
              <w:rPr>
                <w:rFonts w:ascii="Times New Roman" w:hAnsi="Times New Roman"/>
              </w:rPr>
              <w:t xml:space="preserve">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806BED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8F42F3" w:rsidTr="003A167A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Карамзин Н.М. «Бедная Лиза». Основная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проблематика и тематика, новый тип героя</w:t>
            </w:r>
            <w:proofErr w:type="gramStart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Образ Лизы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 терминами, конспе</w:t>
            </w:r>
            <w:r>
              <w:rPr>
                <w:rFonts w:ascii="Times New Roman" w:hAnsi="Times New Roman" w:cs="Times New Roman"/>
              </w:rPr>
              <w:t>ктиро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</w:t>
            </w:r>
            <w:r w:rsidRPr="005B79ED">
              <w:lastRenderedPageBreak/>
              <w:t>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BD4256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51" w:type="dxa"/>
            <w:gridSpan w:val="2"/>
          </w:tcPr>
          <w:p w:rsidR="00A82543" w:rsidRPr="006E0B54" w:rsidRDefault="00A82543" w:rsidP="006E0B54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</w:t>
            </w:r>
            <w:r w:rsidRPr="00530708">
              <w:rPr>
                <w:rFonts w:ascii="Times New Roman" w:hAnsi="Times New Roman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</w:t>
            </w:r>
            <w:r w:rsidR="003A167A">
              <w:rPr>
                <w:rFonts w:ascii="Times New Roman" w:hAnsi="Times New Roman"/>
              </w:rPr>
              <w:t xml:space="preserve">ские высказывания, осуществляет </w:t>
            </w:r>
            <w:r w:rsidRPr="00530708">
              <w:rPr>
                <w:rFonts w:ascii="Times New Roman" w:hAnsi="Times New Roman"/>
              </w:rPr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  <w:gridSpan w:val="2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 и пересказа,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95509" w:rsidTr="00806BED">
        <w:tc>
          <w:tcPr>
            <w:tcW w:w="15417" w:type="dxa"/>
            <w:gridSpan w:val="15"/>
          </w:tcPr>
          <w:p w:rsidR="00695509" w:rsidRPr="00AD165F" w:rsidRDefault="00767007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</w:t>
            </w:r>
            <w:r w:rsidR="00695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19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(32 часа)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в том числе «Родная литература» - 8 час.</w:t>
            </w:r>
          </w:p>
        </w:tc>
      </w:tr>
      <w:tr w:rsidR="008F42F3" w:rsidTr="001B6E22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круга Пушкина: </w:t>
            </w:r>
          </w:p>
          <w:p w:rsidR="00A82543" w:rsidRPr="00D81BFD" w:rsidRDefault="00A82543" w:rsidP="007670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Основные темы, мотивы  лирики В.А.Жуковского.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EC4BB3" w:rsidRDefault="00A82543" w:rsidP="00A92160">
            <w:pPr>
              <w:rPr>
                <w:rFonts w:ascii="Times New Roman" w:hAnsi="Times New Roman" w:cs="Times New Roman"/>
              </w:rPr>
            </w:pPr>
            <w:r w:rsidRPr="00EC4BB3">
              <w:rPr>
                <w:rFonts w:ascii="Times New Roman" w:hAnsi="Times New Roman" w:cs="Times New Roman"/>
              </w:rPr>
              <w:t>Групповые выступления учащихся,   мини-презентации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EC4BB3" w:rsidRDefault="00A82543" w:rsidP="006E0B54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lastRenderedPageBreak/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</w:t>
            </w:r>
            <w:r w:rsidR="006E0B54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EC4BB3" w:rsidRDefault="00A82543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A82543" w:rsidRPr="00530708" w:rsidRDefault="00A82543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</w:t>
            </w:r>
            <w:r w:rsidRPr="00530708">
              <w:rPr>
                <w:rFonts w:ascii="Times New Roman" w:hAnsi="Times New Roman"/>
              </w:rPr>
              <w:lastRenderedPageBreak/>
              <w:t>форме.</w:t>
            </w:r>
          </w:p>
          <w:p w:rsidR="00A82543" w:rsidRPr="000D3DFB" w:rsidRDefault="00A82543" w:rsidP="000D3DFB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0D3DFB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сообщения, подбор вопросов, анализ статьи</w:t>
            </w:r>
          </w:p>
        </w:tc>
      </w:tr>
      <w:tr w:rsidR="008F42F3" w:rsidTr="001B6E22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695509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5509">
              <w:rPr>
                <w:rFonts w:ascii="Times New Roman" w:hAnsi="Times New Roman" w:cs="Times New Roman"/>
              </w:rPr>
              <w:t>онспектирование, работа в парах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5B79ED" w:rsidRDefault="00A82543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A82543" w:rsidRDefault="00A82543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A82543" w:rsidRPr="00695509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6E0B54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695509" w:rsidRDefault="00A82543" w:rsidP="000D3D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</w:p>
        </w:tc>
        <w:tc>
          <w:tcPr>
            <w:tcW w:w="2409" w:type="dxa"/>
          </w:tcPr>
          <w:p w:rsidR="00A82543" w:rsidRPr="006E0B54" w:rsidRDefault="00A82543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</w:t>
            </w: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F3" w:rsidTr="001B6E22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A82543" w:rsidRPr="00D81BFD" w:rsidRDefault="00A82543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19 октября 1825 года».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2543" w:rsidRPr="007F1084" w:rsidRDefault="00A82543" w:rsidP="006E0B5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7F1084" w:rsidRDefault="00A82543" w:rsidP="000D3D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</w:p>
        </w:tc>
        <w:tc>
          <w:tcPr>
            <w:tcW w:w="2409" w:type="dxa"/>
          </w:tcPr>
          <w:p w:rsidR="00A82543" w:rsidRDefault="00A82543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A82543" w:rsidRDefault="00A82543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1" w:type="dxa"/>
            <w:gridSpan w:val="3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</w:t>
            </w:r>
            <w:r w:rsidRPr="00AD16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чтение наизусть</w:t>
            </w:r>
          </w:p>
        </w:tc>
      </w:tr>
      <w:tr w:rsidR="008F42F3" w:rsidTr="001B6E22">
        <w:tc>
          <w:tcPr>
            <w:tcW w:w="580" w:type="dxa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543" w:rsidRPr="00D81BFD" w:rsidRDefault="00A82543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 «Капитанская дочка». Творческая история повести, проблематика.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2543" w:rsidRPr="000D3DFB" w:rsidRDefault="00A82543" w:rsidP="000D3DFB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lastRenderedPageBreak/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82543" w:rsidRPr="00160259" w:rsidRDefault="00A82543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82543" w:rsidRPr="007F1084" w:rsidRDefault="00A82543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0D3DFB" w:rsidRDefault="00A82543" w:rsidP="000D3DFB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</w:p>
          <w:p w:rsidR="00A82543" w:rsidRPr="006E0B54" w:rsidRDefault="000D3DFB" w:rsidP="000D3DFB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</w:t>
            </w:r>
            <w:r w:rsidR="00A82543"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="00A82543"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701" w:type="dxa"/>
            <w:gridSpan w:val="3"/>
          </w:tcPr>
          <w:p w:rsidR="00A82543" w:rsidRPr="00AD165F" w:rsidRDefault="00A82543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тезисного плана, выразительное чтение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6E0B5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B54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D3DFB" w:rsidRPr="00944D22" w:rsidRDefault="007153B4" w:rsidP="000D3DF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AD165F" w:rsidRDefault="007153B4" w:rsidP="00A9216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выразительное чтение</w:t>
            </w:r>
          </w:p>
          <w:p w:rsidR="007153B4" w:rsidRPr="00AD165F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153B4" w:rsidRPr="00AD165F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153B4" w:rsidRPr="00AD165F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0D3DFB" w:rsidRDefault="007153B4" w:rsidP="000D3DFB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</w:t>
            </w:r>
            <w:r w:rsidRPr="005B79ED">
              <w:lastRenderedPageBreak/>
              <w:t>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160259">
              <w:lastRenderedPageBreak/>
              <w:t>уважительного отношения к русской литературе, к культурам других народов;</w:t>
            </w:r>
          </w:p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6E0B54" w:rsidRDefault="007153B4" w:rsidP="000D3DFB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530708">
              <w:rPr>
                <w:rFonts w:ascii="Times New Roman" w:hAnsi="Times New Roman"/>
              </w:rPr>
              <w:lastRenderedPageBreak/>
              <w:t>средства для решения различных учебных задач.</w:t>
            </w:r>
            <w:r w:rsidR="006E0B54">
              <w:rPr>
                <w:rFonts w:ascii="Times New Roman" w:hAnsi="Times New Roman"/>
              </w:rPr>
              <w:t xml:space="preserve"> 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необходимые действия, операции, действует по плану.</w:t>
            </w:r>
            <w:r w:rsidR="006E0B54">
              <w:rPr>
                <w:rFonts w:ascii="Times New Roman" w:hAnsi="Times New Roman"/>
              </w:rPr>
              <w:t xml:space="preserve">   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701" w:type="dxa"/>
            <w:gridSpan w:val="3"/>
          </w:tcPr>
          <w:p w:rsidR="007153B4" w:rsidRPr="00AD165F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статье, устные высказывания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Повесть «Капитанская дочка». Падение </w:t>
            </w:r>
            <w:proofErr w:type="spellStart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Белогорской</w:t>
            </w:r>
            <w:proofErr w:type="spellEnd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крепости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0D3DFB" w:rsidRDefault="007153B4" w:rsidP="000D3DFB">
            <w:pPr>
              <w:pStyle w:val="a3"/>
              <w:spacing w:before="0" w:beforeAutospacing="0" w:after="0" w:afterAutospacing="0"/>
            </w:pPr>
            <w:r w:rsidRPr="00160259"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proofErr w:type="spellStart"/>
            <w:r w:rsidRPr="00160259">
              <w:t>народов</w:t>
            </w:r>
            <w:proofErr w:type="gramStart"/>
            <w:r w:rsidRPr="00160259">
              <w:t>;и</w:t>
            </w:r>
            <w:proofErr w:type="gramEnd"/>
            <w:r w:rsidRPr="00160259">
              <w:t>спользование</w:t>
            </w:r>
            <w:proofErr w:type="spellEnd"/>
            <w:r w:rsidRPr="00160259">
              <w:t xml:space="preserve"> для решения познавательных и </w:t>
            </w:r>
            <w:r w:rsidRPr="00160259"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6E0B54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ставить вопросы, обращаться за помощью, формулировать свои </w:t>
            </w:r>
            <w:r w:rsidRPr="00530708">
              <w:rPr>
                <w:rFonts w:ascii="Times New Roman" w:hAnsi="Times New Roman"/>
              </w:rPr>
              <w:lastRenderedPageBreak/>
              <w:t>затруднения.</w:t>
            </w:r>
          </w:p>
        </w:tc>
        <w:tc>
          <w:tcPr>
            <w:tcW w:w="1701" w:type="dxa"/>
            <w:gridSpan w:val="3"/>
          </w:tcPr>
          <w:p w:rsidR="007153B4" w:rsidRPr="00AD165F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эпизодов, разные виды 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«Капитанская дочка»</w:t>
            </w:r>
          </w:p>
          <w:p w:rsidR="007153B4" w:rsidRPr="00307AAA" w:rsidRDefault="007153B4" w:rsidP="0076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 Маши Мироновой.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A92160" w:rsidRDefault="007153B4" w:rsidP="006E0B54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</w:t>
            </w:r>
            <w:r w:rsidR="006E0B54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0D3DFB" w:rsidRDefault="007153B4" w:rsidP="000D3DFB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0D3DFB">
              <w:rPr>
                <w:rFonts w:ascii="Times New Roman" w:hAnsi="Times New Roman"/>
              </w:rPr>
              <w:t xml:space="preserve">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0D3DFB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эпизодов, разные виды чтения,</w:t>
            </w:r>
          </w:p>
        </w:tc>
      </w:tr>
      <w:tr w:rsidR="0016593D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Образ Пугачева.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  <w:p w:rsidR="007153B4" w:rsidRPr="00307AAA" w:rsidRDefault="007153B4" w:rsidP="00A9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153B4" w:rsidRPr="002C01C0" w:rsidRDefault="007153B4" w:rsidP="002C01C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</w:t>
            </w:r>
            <w:r w:rsidRPr="005B79ED">
              <w:lastRenderedPageBreak/>
              <w:t>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</w:t>
            </w:r>
            <w:r w:rsidR="002C01C0"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160259">
              <w:lastRenderedPageBreak/>
              <w:t>уважительного отношения к русской литературе, к культурам других народов;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A92160" w:rsidRDefault="007153B4" w:rsidP="000D3DFB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530708">
              <w:rPr>
                <w:rFonts w:ascii="Times New Roman" w:hAnsi="Times New Roman"/>
              </w:rPr>
              <w:lastRenderedPageBreak/>
              <w:t>средства для решения различных учебных задач.</w:t>
            </w:r>
            <w:r w:rsidR="00A92160">
              <w:rPr>
                <w:rFonts w:ascii="Times New Roman" w:hAnsi="Times New Roman"/>
              </w:rPr>
              <w:t xml:space="preserve">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необходимые действия, операции</w:t>
            </w:r>
            <w:r w:rsidR="00A92160">
              <w:rPr>
                <w:rFonts w:ascii="Times New Roman" w:hAnsi="Times New Roman"/>
              </w:rPr>
              <w:t xml:space="preserve">     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</w:t>
            </w:r>
            <w:r w:rsidR="000D3DFB">
              <w:rPr>
                <w:rFonts w:ascii="Times New Roman" w:hAnsi="Times New Roman"/>
              </w:rPr>
              <w:t>ие монологические высказывания,</w:t>
            </w:r>
            <w:r w:rsidR="002C01C0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осуществляет совместную деятельность в парах и рабочих группах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сообщения, работа со статьей учебника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D81BFD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сочинение по повести А.С.Пушкина «Капитанская дочка»</w:t>
            </w:r>
          </w:p>
        </w:tc>
        <w:tc>
          <w:tcPr>
            <w:tcW w:w="709" w:type="dxa"/>
            <w:gridSpan w:val="2"/>
          </w:tcPr>
          <w:p w:rsidR="007153B4" w:rsidRPr="00382D77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7153B4" w:rsidRPr="00F11846" w:rsidRDefault="007153B4" w:rsidP="00A92160">
            <w:pPr>
              <w:pStyle w:val="a3"/>
              <w:spacing w:before="0" w:beforeAutospacing="0" w:after="0" w:afterAutospacing="0"/>
              <w:ind w:left="360"/>
              <w:rPr>
                <w:iCs/>
              </w:rPr>
            </w:pPr>
          </w:p>
        </w:tc>
        <w:tc>
          <w:tcPr>
            <w:tcW w:w="2409" w:type="dxa"/>
          </w:tcPr>
          <w:p w:rsidR="007153B4" w:rsidRPr="00977762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7153B4" w:rsidRPr="005367BE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7153B4" w:rsidRPr="00977762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тексты различного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lastRenderedPageBreak/>
              <w:t>типа, стиля, жанра</w:t>
            </w:r>
            <w:r w:rsidR="002C01C0">
              <w:rPr>
                <w:rFonts w:ascii="Times New Roman" w:eastAsia="SchoolBookC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написание сочинения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Кавказ в жизни и в творчестве.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Поэт, поэзия, лирика.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E0B54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F11846" w:rsidRDefault="007153B4" w:rsidP="002C01C0">
            <w:pPr>
              <w:pStyle w:val="a3"/>
              <w:spacing w:before="0" w:beforeAutospacing="0" w:after="0" w:afterAutospacing="0"/>
            </w:pPr>
            <w:r w:rsidRPr="00160259"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proofErr w:type="spellStart"/>
            <w:r w:rsidRPr="00160259">
              <w:t>народов</w:t>
            </w:r>
            <w:proofErr w:type="gramStart"/>
            <w:r w:rsidRPr="00160259">
              <w:t>;и</w:t>
            </w:r>
            <w:proofErr w:type="gramEnd"/>
            <w:r w:rsidRPr="00160259">
              <w:t>спользование</w:t>
            </w:r>
            <w:proofErr w:type="spellEnd"/>
            <w:r w:rsidRPr="00160259">
              <w:t xml:space="preserve">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6E0B54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подготовка тезисов, разные виды пересказа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«Мцыри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романтическая поэма о вольнолюбивом юноше.</w:t>
            </w:r>
          </w:p>
          <w:p w:rsidR="007153B4" w:rsidRPr="00307AAA" w:rsidRDefault="007153B4" w:rsidP="00A9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3B4" w:rsidRPr="00307AAA" w:rsidRDefault="007153B4" w:rsidP="00A9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11846" w:rsidRDefault="007153B4" w:rsidP="006E0B54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</w:t>
            </w:r>
            <w:r>
              <w:lastRenderedPageBreak/>
              <w:t xml:space="preserve">нравственный пафос </w:t>
            </w:r>
            <w:r w:rsidRPr="005B79ED">
              <w:t>литературного произве</w:t>
            </w:r>
            <w:r w:rsidR="006E0B54">
              <w:t>дения.</w:t>
            </w:r>
            <w:r w:rsidRPr="005B79ED">
              <w:t xml:space="preserve"> </w:t>
            </w:r>
            <w:r w:rsidR="006E0B54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160259">
              <w:lastRenderedPageBreak/>
              <w:t>культурам других народов;</w:t>
            </w:r>
          </w:p>
          <w:p w:rsidR="007153B4" w:rsidRPr="00F11846" w:rsidRDefault="007153B4" w:rsidP="002C01C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</w:t>
            </w:r>
            <w:r w:rsidRPr="00530708">
              <w:rPr>
                <w:rFonts w:ascii="Times New Roman" w:hAnsi="Times New Roman"/>
              </w:rPr>
              <w:lastRenderedPageBreak/>
              <w:t>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характеристики героя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находить особенности сюжета. Олицетворение, эпиграф, эпитет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6E0B54" w:rsidRDefault="007153B4" w:rsidP="002C01C0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</w:t>
            </w:r>
            <w:r w:rsidR="002C01C0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r w:rsidR="006E0B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составление цитатного плана, 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«Мцыри – любимый идеал поэта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В.Белинский.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давать </w:t>
            </w:r>
            <w:r w:rsidRPr="00F11846">
              <w:rPr>
                <w:rFonts w:ascii="Times New Roman" w:hAnsi="Times New Roman" w:cs="Times New Roman"/>
              </w:rPr>
              <w:lastRenderedPageBreak/>
              <w:t>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 xml:space="preserve">владение элементарной </w:t>
            </w:r>
            <w:r w:rsidRPr="005B79ED">
              <w:lastRenderedPageBreak/>
              <w:t>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2C01C0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</w:t>
            </w:r>
            <w:r w:rsidRPr="00530708">
              <w:rPr>
                <w:rFonts w:ascii="Times New Roman" w:hAnsi="Times New Roman"/>
              </w:rPr>
              <w:lastRenderedPageBreak/>
              <w:t>выделять необходимую информацию в предложенных текстах.</w:t>
            </w:r>
            <w:r w:rsidR="006E0B54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="002C01C0">
              <w:rPr>
                <w:rFonts w:ascii="Times New Roman" w:hAnsi="Times New Roman"/>
              </w:rPr>
              <w:t xml:space="preserve">                                    </w:t>
            </w:r>
          </w:p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выразительно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Сатира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юмор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11846" w:rsidRDefault="007153B4" w:rsidP="006E0B54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lastRenderedPageBreak/>
              <w:t>литературного произведения, характеризовать его героев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2C01C0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</w:t>
            </w:r>
            <w:r w:rsidRPr="00160259">
              <w:rPr>
                <w:rFonts w:ascii="Times New Roman" w:hAnsi="Times New Roman" w:cs="Times New Roman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2C01C0" w:rsidRDefault="007153B4" w:rsidP="002C01C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  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2C01C0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коммуникативных и </w:t>
            </w:r>
            <w:r w:rsidRPr="00530708">
              <w:rPr>
                <w:rFonts w:ascii="Times New Roman" w:hAnsi="Times New Roman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сочинение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4"/>
                <w:szCs w:val="24"/>
              </w:rPr>
            </w:pP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сопоставлять персонажей. Сравнение,     гипербола, сатира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6E0B54" w:rsidRDefault="007153B4" w:rsidP="00A92160">
            <w:pPr>
              <w:rPr>
                <w:rFonts w:ascii="Times New Roman" w:hAnsi="Times New Roman" w:cs="Times New Roman"/>
              </w:rPr>
            </w:pPr>
            <w:r w:rsidRPr="006E0B54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F11846" w:rsidRDefault="007153B4" w:rsidP="002C01C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  <w:r w:rsidR="002C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6E0B54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комментирова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работа с иллюстрациями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Сравнение, гипербола, сатира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11846" w:rsidRDefault="007153B4" w:rsidP="002C01C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</w:t>
            </w:r>
            <w:r w:rsidRPr="005B79ED">
              <w:lastRenderedPageBreak/>
              <w:t>понимать и формулировать тему, идею,</w:t>
            </w:r>
            <w:r>
              <w:t xml:space="preserve"> нравственный пафос </w:t>
            </w:r>
            <w:r w:rsidR="002C01C0">
              <w:t xml:space="preserve"> </w:t>
            </w:r>
            <w:r w:rsidR="006E0B54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F11846" w:rsidRDefault="007153B4" w:rsidP="002C01C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</w:t>
            </w:r>
            <w:r w:rsidR="002C01C0">
              <w:t>уре, к культурам других народов.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</w:t>
            </w:r>
            <w:r w:rsidRPr="00530708">
              <w:rPr>
                <w:rFonts w:ascii="Times New Roman" w:hAnsi="Times New Roman"/>
              </w:rPr>
              <w:lastRenderedPageBreak/>
              <w:t>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="006E0B54">
              <w:rPr>
                <w:rFonts w:ascii="Times New Roman" w:hAnsi="Times New Roman"/>
              </w:rPr>
              <w:t xml:space="preserve"> </w:t>
            </w:r>
            <w:r w:rsidR="006E0B54" w:rsidRPr="00530708">
              <w:rPr>
                <w:rFonts w:ascii="Times New Roman" w:hAnsi="Times New Roman"/>
              </w:rPr>
              <w:t>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вопросов для обсуждения.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CD622A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Гоголь Н.В. «Ревизор». 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Хлестаковщина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как общественное явление.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11846" w:rsidRDefault="007153B4" w:rsidP="002C01C0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Default="007153B4" w:rsidP="002C01C0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2C01C0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="002C01C0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>принимает и сохраняет учебную задачу; планирует необходимые действия, операции, действует по плану.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</w:t>
            </w:r>
            <w:r w:rsidR="002C01C0">
              <w:rPr>
                <w:rFonts w:ascii="Times New Roman" w:hAnsi="Times New Roman"/>
              </w:rPr>
              <w:t>ие монологические высказывания,</w:t>
            </w:r>
            <w:r w:rsidR="008F704C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осуществляет совместную деятельность в парах и рабочих группах </w:t>
            </w:r>
            <w:r w:rsidR="006E0B54">
              <w:rPr>
                <w:rFonts w:ascii="Times New Roman" w:hAnsi="Times New Roman"/>
              </w:rPr>
              <w:t xml:space="preserve"> </w:t>
            </w:r>
          </w:p>
          <w:p w:rsidR="00564FF6" w:rsidRPr="006E0B54" w:rsidRDefault="00564FF6" w:rsidP="002C01C0">
            <w:pPr>
              <w:spacing w:before="75" w:after="15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382D77" w:rsidRDefault="007153B4" w:rsidP="00A921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по комедии Н.В.Гоголя «Ревизор»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F11846" w:rsidRDefault="007153B4" w:rsidP="00A92160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 Уметь   сравнивать тексты</w:t>
            </w:r>
            <w:r w:rsidR="002C01C0">
              <w:rPr>
                <w:rFonts w:ascii="Times New Roman" w:hAnsi="Times New Roman" w:cs="Times New Roman"/>
              </w:rPr>
              <w:t>,</w:t>
            </w:r>
            <w:r w:rsidR="008F704C">
              <w:rPr>
                <w:rFonts w:ascii="Times New Roman" w:hAnsi="Times New Roman" w:cs="Times New Roman"/>
              </w:rPr>
              <w:t xml:space="preserve"> </w:t>
            </w:r>
            <w:r w:rsidR="002C01C0">
              <w:rPr>
                <w:rFonts w:ascii="Times New Roman" w:hAnsi="Times New Roman" w:cs="Times New Roman"/>
              </w:rPr>
              <w:t xml:space="preserve">сравнивать героев, писать сочинение по </w:t>
            </w:r>
            <w:r w:rsidRPr="00F11846">
              <w:rPr>
                <w:rFonts w:ascii="Times New Roman" w:hAnsi="Times New Roman" w:cs="Times New Roman"/>
              </w:rPr>
              <w:t>литературному произведению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определение в</w:t>
            </w:r>
            <w:r w:rsidR="002C01C0">
              <w:t xml:space="preserve"> произведении элементов сюжета,</w:t>
            </w:r>
            <w:r w:rsidR="008F704C">
              <w:t xml:space="preserve"> </w:t>
            </w:r>
            <w:r w:rsidRPr="005B79ED">
              <w:t>композиции,</w:t>
            </w:r>
            <w:r w:rsidR="002C01C0">
              <w:t xml:space="preserve"> </w:t>
            </w:r>
            <w:r w:rsidRPr="005B79ED">
              <w:t xml:space="preserve">изобразительно-выразительных средств языка, понимание их </w:t>
            </w:r>
            <w:r w:rsidR="002C01C0">
              <w:t xml:space="preserve">  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F11846" w:rsidRDefault="007153B4" w:rsidP="002C01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</w:t>
            </w:r>
            <w:r w:rsidR="002C01C0">
              <w:t xml:space="preserve">к многонациональному Отечеству, </w:t>
            </w:r>
            <w:r w:rsidRPr="005B79ED">
              <w:t xml:space="preserve">уважительного </w:t>
            </w:r>
            <w:r w:rsidR="002C01C0">
              <w:t xml:space="preserve">отношения к </w:t>
            </w:r>
            <w:r>
              <w:t>литературе</w:t>
            </w:r>
          </w:p>
        </w:tc>
        <w:tc>
          <w:tcPr>
            <w:tcW w:w="2409" w:type="dxa"/>
          </w:tcPr>
          <w:p w:rsidR="007153B4" w:rsidRPr="00977762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7153B4" w:rsidRPr="005367BE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</w:t>
            </w:r>
            <w:r w:rsidR="002C01C0">
              <w:rPr>
                <w:rFonts w:ascii="Times New Roman" w:eastAsia="SchoolBookC" w:hAnsi="Times New Roman" w:cs="Times New Roman"/>
                <w:sz w:val="24"/>
              </w:rPr>
              <w:t xml:space="preserve"> 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7153B4" w:rsidRPr="006E0B54" w:rsidRDefault="007153B4" w:rsidP="002C01C0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</w:t>
            </w:r>
            <w:r w:rsidR="002C01C0">
              <w:rPr>
                <w:rFonts w:ascii="Times New Roman" w:eastAsia="SchoolBookC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сочинения</w:t>
            </w:r>
          </w:p>
        </w:tc>
      </w:tr>
      <w:tr w:rsidR="008F42F3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7670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Любовь в жизни писателя. Повесть «Ася».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</w:rPr>
              <w:t>Уметь отвечать на вопросы учебника, определять жанр, составлять характеристику литературного героя,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2C01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  <w:r w:rsidR="002C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характеристики героя, анализ эпизодов,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формулировка тем творческих работ</w:t>
            </w:r>
          </w:p>
        </w:tc>
      </w:tr>
      <w:tr w:rsidR="00A92160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Тургенев И.С. Повесть «Ася». Образ Аси: любовь, нежность,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верность – основное в образе героини.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выделять основные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черты характера героя, передавать с помощью интонации, мимики, жестов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E7FCA" w:rsidRDefault="007153B4" w:rsidP="002C01C0">
            <w:pPr>
              <w:pStyle w:val="a3"/>
              <w:spacing w:before="0" w:beforeAutospacing="0" w:after="0" w:afterAutospacing="0"/>
            </w:pPr>
            <w:r w:rsidRPr="005B79ED">
              <w:lastRenderedPageBreak/>
              <w:t xml:space="preserve">умение анализировать литературное </w:t>
            </w:r>
            <w:r w:rsidRPr="005B79ED">
              <w:lastRenderedPageBreak/>
              <w:t>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="002C01C0">
              <w:t xml:space="preserve"> </w:t>
            </w:r>
            <w:r w:rsidRPr="005B79ED">
              <w:t xml:space="preserve"> </w:t>
            </w:r>
            <w:r w:rsidR="006E0B54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3E032C" w:rsidRDefault="007153B4" w:rsidP="002C01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  <w:r w:rsidR="002C01C0">
              <w:t xml:space="preserve"> 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</w:t>
            </w:r>
            <w:r w:rsidRPr="00530708">
              <w:rPr>
                <w:rFonts w:ascii="Times New Roman" w:hAnsi="Times New Roman"/>
              </w:rPr>
              <w:lastRenderedPageBreak/>
              <w:t>выделять необходимую информацию в предложенных текстах.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6E0B54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пересказа 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60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Стихи и песни о родине и родной природе поэтов 19 века: Н. </w:t>
            </w:r>
            <w:proofErr w:type="spellStart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Гнедич</w:t>
            </w:r>
            <w:proofErr w:type="spellEnd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«Осень»; П.Вяземский « Берёза», 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  <w:proofErr w:type="gramEnd"/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E7FCA" w:rsidRDefault="007153B4" w:rsidP="0016593D">
            <w:pPr>
              <w:pStyle w:val="a3"/>
              <w:spacing w:before="0" w:beforeAutospacing="0" w:after="0" w:afterAutospacing="0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</w:t>
            </w:r>
            <w:r w:rsidR="0016593D"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1B6E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</w:t>
            </w:r>
            <w:r w:rsidR="001B6E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  <w:r w:rsidR="001B6E22">
              <w:rPr>
                <w:rFonts w:ascii="Times New Roman" w:hAnsi="Times New Roman"/>
              </w:rPr>
              <w:t xml:space="preserve"> </w:t>
            </w: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выразительное чтение наизусть</w:t>
            </w:r>
          </w:p>
        </w:tc>
      </w:tr>
      <w:tr w:rsidR="0016593D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Образ, композиция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E7FCA" w:rsidRDefault="007153B4" w:rsidP="001B6E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 w:rsidR="001B6E22">
              <w:rPr>
                <w:rFonts w:ascii="Times New Roman" w:hAnsi="Times New Roman" w:cs="Times New Roman"/>
              </w:rPr>
              <w:t xml:space="preserve">афос литературного произведения.  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B6E22" w:rsidRDefault="007153B4" w:rsidP="001B6E22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1B6E22">
              <w:t>уре, к культурам других народов.</w:t>
            </w:r>
          </w:p>
        </w:tc>
        <w:tc>
          <w:tcPr>
            <w:tcW w:w="2409" w:type="dxa"/>
          </w:tcPr>
          <w:p w:rsidR="007153B4" w:rsidRPr="006E0B54" w:rsidRDefault="007153B4" w:rsidP="006E0B54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6E0B54">
              <w:rPr>
                <w:rFonts w:ascii="Times New Roman" w:hAnsi="Times New Roman"/>
              </w:rPr>
              <w:t xml:space="preserve">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6E0B54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составление словаря для характеристики лирического персонажа.</w:t>
            </w:r>
          </w:p>
        </w:tc>
      </w:tr>
      <w:tr w:rsidR="00A92160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33-34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Фет А.А.  Краткие сведения о поэте. Мир природы и духовности в поэзии поэта «Учись у них: у дуба, у берёзы»,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«Целый мир красоты». Гармония чувств, единство с миром природы, духовность – основные мотивы лирики Фета.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704C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564F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задач различных источников </w:t>
            </w:r>
            <w:r w:rsidR="00564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16593D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  <w:r w:rsidR="0016593D">
              <w:rPr>
                <w:rFonts w:ascii="Times New Roman" w:hAnsi="Times New Roman"/>
              </w:rPr>
              <w:t xml:space="preserve">         </w:t>
            </w: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  <w:r w:rsidR="0016593D">
              <w:rPr>
                <w:rFonts w:ascii="Times New Roman" w:hAnsi="Times New Roman"/>
              </w:rPr>
              <w:t xml:space="preserve">   </w:t>
            </w: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рисование,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16593D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1B6E22">
              <w:t>уре, к культурам других народов.</w:t>
            </w:r>
          </w:p>
          <w:p w:rsidR="007153B4" w:rsidRPr="003E032C" w:rsidRDefault="001B6E22" w:rsidP="00A92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16593D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16593D">
              <w:rPr>
                <w:rFonts w:ascii="Times New Roman" w:hAnsi="Times New Roman"/>
              </w:rPr>
              <w:t xml:space="preserve">  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16593D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сообщения, работа со статьей учебника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</w:t>
            </w:r>
            <w:proofErr w:type="gramStart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И)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16593D">
              <w:rPr>
                <w:rFonts w:ascii="Times New Roman" w:hAnsi="Times New Roman"/>
              </w:rPr>
              <w:t xml:space="preserve">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</w:t>
            </w:r>
            <w:r w:rsidRPr="00530708">
              <w:rPr>
                <w:rFonts w:ascii="Times New Roman" w:hAnsi="Times New Roman"/>
              </w:rPr>
              <w:lastRenderedPageBreak/>
              <w:t xml:space="preserve">одноклассниками или самостоятельно) </w:t>
            </w:r>
            <w:r w:rsidR="0016593D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</w:t>
            </w:r>
            <w:r w:rsidR="001B6E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работа с иллюстрациями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  текст, используя схему анализа. Пьеса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B6E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1B6E22">
              <w:rPr>
                <w:rFonts w:ascii="Times New Roman" w:hAnsi="Times New Roman" w:cs="Times New Roman"/>
              </w:rPr>
              <w:t xml:space="preserve"> 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3E032C" w:rsidRDefault="007153B4" w:rsidP="001B6E22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  <w:r w:rsidR="001B6E22">
              <w:t xml:space="preserve"> </w:t>
            </w:r>
          </w:p>
        </w:tc>
        <w:tc>
          <w:tcPr>
            <w:tcW w:w="2409" w:type="dxa"/>
          </w:tcPr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рисунки учащихся, составление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тезисного плана,</w:t>
            </w:r>
          </w:p>
          <w:p w:rsidR="007153B4" w:rsidRPr="00CA4A93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Толстой Л.Н. Вехи биографии писателя. «Отрочество».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  <w:r w:rsidRPr="003E03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lastRenderedPageBreak/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3E032C" w:rsidRDefault="007153B4" w:rsidP="001B6E22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</w:t>
            </w:r>
            <w:r w:rsidRPr="00160259">
              <w:lastRenderedPageBreak/>
              <w:t>му Отечеству, уважительного отношения к русской литературе, 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="001B6E22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16593D">
              <w:rPr>
                <w:rFonts w:ascii="Times New Roman" w:hAnsi="Times New Roman"/>
              </w:rPr>
              <w:t xml:space="preserve">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</w:t>
            </w:r>
            <w:r w:rsidRPr="00530708">
              <w:rPr>
                <w:rFonts w:ascii="Times New Roman" w:hAnsi="Times New Roman"/>
              </w:rPr>
              <w:lastRenderedPageBreak/>
              <w:t>ситуацию рефлексии и самодиагностики.</w:t>
            </w:r>
            <w:r w:rsidR="0016593D">
              <w:rPr>
                <w:rFonts w:ascii="Times New Roman" w:hAnsi="Times New Roman"/>
              </w:rPr>
              <w:t xml:space="preserve">  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сообщения, работа со статьей учебника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 учебника,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1B6E22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</w:t>
            </w:r>
            <w:r w:rsidR="001B6E22">
              <w:rPr>
                <w:rFonts w:ascii="Times New Roman" w:hAnsi="Times New Roman"/>
              </w:rPr>
              <w:t xml:space="preserve">делять необходимую информацию в </w:t>
            </w:r>
            <w:r w:rsidRPr="00530708">
              <w:rPr>
                <w:rFonts w:ascii="Times New Roman" w:hAnsi="Times New Roman"/>
              </w:rPr>
              <w:t>предложенных текстах.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работа с иллюстрациями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7B3B80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Приёмы создания образов.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(И)  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анализировать текст, определять жанр.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Диалог, монолог, авторская позиция, звукопись, тропы, фигуры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 xml:space="preserve">владение элементарной литературоведческой </w:t>
            </w:r>
            <w:r w:rsidRPr="005B79ED">
              <w:lastRenderedPageBreak/>
              <w:t>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</w:t>
            </w:r>
            <w:r w:rsidRPr="00160259"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</w:t>
            </w:r>
            <w:r w:rsidRPr="00530708">
              <w:rPr>
                <w:rFonts w:ascii="Times New Roman" w:hAnsi="Times New Roman"/>
              </w:rPr>
              <w:lastRenderedPageBreak/>
              <w:t xml:space="preserve">изобразительной, схематичной, модельной форме, 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="0016593D">
              <w:rPr>
                <w:rFonts w:ascii="Times New Roman" w:hAnsi="Times New Roman"/>
              </w:rPr>
              <w:t xml:space="preserve">                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r w:rsidR="001659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учащихся, составление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тезисного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</w:tr>
      <w:tr w:rsidR="007153B4" w:rsidTr="001B6E22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теме «Литература 19 века».</w:t>
            </w:r>
          </w:p>
        </w:tc>
        <w:tc>
          <w:tcPr>
            <w:tcW w:w="709" w:type="dxa"/>
            <w:gridSpan w:val="2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</w:t>
            </w:r>
          </w:p>
        </w:tc>
      </w:tr>
      <w:tr w:rsidR="00977762" w:rsidTr="00806BED">
        <w:tc>
          <w:tcPr>
            <w:tcW w:w="15417" w:type="dxa"/>
            <w:gridSpan w:val="15"/>
          </w:tcPr>
          <w:p w:rsidR="00977762" w:rsidRPr="00464E94" w:rsidRDefault="001B6E22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AC6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97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(22 часа)</w:t>
            </w:r>
            <w:r w:rsidR="00AC6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в том числе «Родная литература» - 8 час.</w:t>
            </w:r>
          </w:p>
        </w:tc>
      </w:tr>
      <w:tr w:rsidR="007153B4" w:rsidTr="00564FF6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Чудра</w:t>
            </w:r>
            <w:proofErr w:type="spell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Pr="003E032C">
              <w:rPr>
                <w:rFonts w:ascii="Times New Roman" w:eastAsia="Times New Roman" w:hAnsi="Times New Roman" w:cs="Times New Roman"/>
              </w:rPr>
              <w:t>Национальная самобытность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</w:t>
            </w:r>
            <w:r w:rsidRPr="005B79ED">
              <w:lastRenderedPageBreak/>
              <w:t>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7153B4" w:rsidRPr="003E032C" w:rsidRDefault="007153B4" w:rsidP="001B6E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16593D">
              <w:rPr>
                <w:rFonts w:ascii="Times New Roman" w:hAnsi="Times New Roman"/>
              </w:rPr>
              <w:t xml:space="preserve">  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16593D">
              <w:rPr>
                <w:rFonts w:ascii="Times New Roman" w:hAnsi="Times New Roman"/>
              </w:rPr>
              <w:t xml:space="preserve"> 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7153B4" w:rsidTr="00564FF6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Выделение главной мысли, рефлексия. Жанр, эпизод, сюжет, персонажи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Default="007153B4" w:rsidP="00A92160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B6E22" w:rsidRDefault="001B6E22" w:rsidP="00A92160">
            <w:pPr>
              <w:rPr>
                <w:rFonts w:ascii="Times New Roman" w:hAnsi="Times New Roman" w:cs="Times New Roman"/>
              </w:rPr>
            </w:pPr>
          </w:p>
          <w:p w:rsidR="001B6E22" w:rsidRPr="003E032C" w:rsidRDefault="001B6E22" w:rsidP="00A92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7153B4" w:rsidRPr="0016593D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необходимые действия, операции, действует по плану.</w:t>
            </w:r>
            <w:r w:rsidR="0016593D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Художественное своеобразие ранней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прозы Горького. Рассказ «Мой спутник»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7E5E73" w:rsidRDefault="007153B4" w:rsidP="00A92160">
            <w:pPr>
              <w:rPr>
                <w:rFonts w:ascii="Calibri" w:eastAsia="Times New Roman" w:hAnsi="Calibri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Выделение главной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мысли, рефлексия. Жанр, эпизод, сюжет, персонажи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 xml:space="preserve">владение элементарной </w:t>
            </w:r>
            <w:r w:rsidRPr="005B79ED">
              <w:lastRenderedPageBreak/>
              <w:t>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7E5E73" w:rsidRDefault="007153B4" w:rsidP="00A92160">
            <w:pPr>
              <w:rPr>
                <w:rFonts w:ascii="Calibri" w:eastAsia="Times New Roman" w:hAnsi="Calibri" w:cs="Times New Roman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7E5E73" w:rsidRDefault="007153B4" w:rsidP="001B6E22">
            <w:pPr>
              <w:rPr>
                <w:rFonts w:ascii="Calibri" w:eastAsia="Times New Roman" w:hAnsi="Calibri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 задач различных источников информации</w:t>
            </w:r>
          </w:p>
        </w:tc>
        <w:tc>
          <w:tcPr>
            <w:tcW w:w="2409" w:type="dxa"/>
          </w:tcPr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</w:t>
            </w:r>
            <w:r w:rsidRPr="00530708">
              <w:rPr>
                <w:rFonts w:ascii="Times New Roman" w:hAnsi="Times New Roman"/>
              </w:rPr>
              <w:lastRenderedPageBreak/>
              <w:t>выделять необходимую информацию в предложенных текстах.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1B6E22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выразительно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7153B4" w:rsidTr="00564FF6">
        <w:tc>
          <w:tcPr>
            <w:tcW w:w="580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Маяковский В.В. Краткие сведения о поэте. «Я» и «вы»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поэт и толпа в стихотворениях поэта. </w:t>
            </w:r>
          </w:p>
          <w:p w:rsidR="007153B4" w:rsidRPr="00464E94" w:rsidRDefault="007153B4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Маяковский В.В. «Хорошее отношение к лошадям»</w:t>
            </w:r>
            <w:r w:rsidR="00AC6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6FB4" w:rsidRPr="00AC6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(И)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B6E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</w:t>
            </w:r>
            <w:proofErr w:type="gramStart"/>
            <w:r w:rsidRPr="00FE7FCA">
              <w:rPr>
                <w:rFonts w:ascii="Times New Roman" w:hAnsi="Times New Roman" w:cs="Times New Roman"/>
              </w:rPr>
              <w:t xml:space="preserve"> </w:t>
            </w:r>
            <w:r w:rsidR="001B6E22">
              <w:rPr>
                <w:rFonts w:ascii="Times New Roman" w:hAnsi="Times New Roman" w:cs="Times New Roman"/>
              </w:rPr>
              <w:t xml:space="preserve"> </w:t>
            </w:r>
            <w:r w:rsidR="0016593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3E032C" w:rsidRDefault="007153B4" w:rsidP="001B6E22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1B6E22">
              <w:t>уре, к культурам других народов.</w:t>
            </w:r>
          </w:p>
        </w:tc>
        <w:tc>
          <w:tcPr>
            <w:tcW w:w="2409" w:type="dxa"/>
          </w:tcPr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</w:t>
            </w:r>
            <w:r w:rsidR="001B6E22">
              <w:rPr>
                <w:rFonts w:ascii="Times New Roman" w:hAnsi="Times New Roman"/>
              </w:rPr>
              <w:t xml:space="preserve">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1B6E22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Тэффи Н.А. «Свои и чужие».  Большие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проблемы «маленьких» людей.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сопоставлять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персонажей, анализировать эпизод, создавать характеристику героя, определять роль изобразительно-выразительных сре</w:t>
            </w:r>
            <w:proofErr w:type="gramStart"/>
            <w:r w:rsidRPr="003E032C">
              <w:rPr>
                <w:rFonts w:ascii="Times New Roman" w:eastAsia="Times New Roman" w:hAnsi="Times New Roman" w:cs="Times New Roman"/>
              </w:rPr>
              <w:t>дств в т</w:t>
            </w:r>
            <w:proofErr w:type="gramEnd"/>
            <w:r w:rsidRPr="003E032C">
              <w:rPr>
                <w:rFonts w:ascii="Times New Roman" w:eastAsia="Times New Roman" w:hAnsi="Times New Roman" w:cs="Times New Roman"/>
              </w:rPr>
              <w:t>ексте. Лирический герой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уметь искать и выделять необходимую информацию в предложенных текстах.</w:t>
            </w:r>
          </w:p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план</w:t>
            </w:r>
          </w:p>
        </w:tc>
      </w:tr>
      <w:tr w:rsidR="008F42F3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создавать характеристику персонажа с опорой на средства создания образа. Тема, центральные и второстепенные образы, смысл названия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160259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- понимание образной природы литературы как </w:t>
            </w:r>
            <w:r w:rsidRPr="00160259">
              <w:rPr>
                <w:rFonts w:ascii="Times New Roman" w:hAnsi="Times New Roman" w:cs="Times New Roman"/>
              </w:rPr>
              <w:lastRenderedPageBreak/>
              <w:t>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</w:t>
            </w:r>
            <w:r w:rsidRPr="00160259">
              <w:rPr>
                <w:rFonts w:ascii="Times New Roman" w:hAnsi="Times New Roman" w:cs="Times New Roman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1B6E22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="0016593D">
              <w:rPr>
                <w:rFonts w:ascii="Times New Roman" w:hAnsi="Times New Roman"/>
              </w:rPr>
              <w:t xml:space="preserve">                       </w:t>
            </w:r>
          </w:p>
          <w:p w:rsidR="007153B4" w:rsidRPr="0016593D" w:rsidRDefault="001B6E22" w:rsidP="001B6E22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="007153B4"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="007153B4" w:rsidRPr="00530708">
              <w:rPr>
                <w:rFonts w:ascii="Times New Roman" w:hAnsi="Times New Roman"/>
              </w:rPr>
              <w:t xml:space="preserve"> принимает и сохраняет </w:t>
            </w:r>
            <w:r w:rsidR="007153B4" w:rsidRPr="00530708">
              <w:rPr>
                <w:rFonts w:ascii="Times New Roman" w:hAnsi="Times New Roman"/>
              </w:rPr>
              <w:lastRenderedPageBreak/>
              <w:t xml:space="preserve">учебную задачу; планирует (в сотрудничестве с учителем и одноклассниками или самостоятельно) </w:t>
            </w:r>
            <w:r w:rsidR="0016593D">
              <w:rPr>
                <w:rFonts w:ascii="Times New Roman" w:hAnsi="Times New Roman"/>
              </w:rPr>
              <w:t xml:space="preserve"> </w:t>
            </w:r>
            <w:r w:rsidR="007153B4"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="007153B4"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</w:t>
            </w:r>
            <w:r>
              <w:rPr>
                <w:rFonts w:ascii="Times New Roman" w:hAnsi="Times New Roman"/>
              </w:rPr>
              <w:t xml:space="preserve">с </w:t>
            </w:r>
            <w:r w:rsidR="007153B4" w:rsidRPr="00530708">
              <w:rPr>
                <w:rFonts w:ascii="Times New Roman" w:hAnsi="Times New Roman"/>
              </w:rPr>
              <w:t>учетом конкретных учебно-познавательных задач.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чтения, сложный план к сочинению, подбор эпиграфа</w:t>
            </w:r>
          </w:p>
          <w:p w:rsidR="007153B4" w:rsidRPr="00CA4A93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A92160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  <w:r w:rsidR="00AC6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6FB4" w:rsidRPr="00AC6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(И)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эпизод, выполнять языковой разбор. Приёмы создания образа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409" w:type="dxa"/>
          </w:tcPr>
          <w:p w:rsidR="007153B4" w:rsidRPr="001B6E22" w:rsidRDefault="007153B4" w:rsidP="001B6E22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1B6E22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1B6E22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цитатный план,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7153B4" w:rsidRPr="00CA4A93" w:rsidRDefault="007153B4" w:rsidP="00A92160">
            <w:pPr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4"/>
                <w:szCs w:val="24"/>
              </w:rPr>
            </w:pPr>
          </w:p>
        </w:tc>
      </w:tr>
      <w:tr w:rsidR="00A92160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  <w:r w:rsidR="00564F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(И)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разные произведения, выполнять языковой разбор. Язык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165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7153B4" w:rsidP="00396E92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16593D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16593D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16593D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60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«Что есть красота?» (подготовка к домашнему сочинению)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 xml:space="preserve">идейно-художественного </w:t>
            </w:r>
            <w:r w:rsidRPr="005B79ED">
              <w:lastRenderedPageBreak/>
              <w:t>содержания произведени</w:t>
            </w:r>
            <w:r>
              <w:t>я</w:t>
            </w:r>
          </w:p>
          <w:p w:rsidR="007153B4" w:rsidRPr="00F1184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</w:t>
            </w:r>
            <w:r>
              <w:lastRenderedPageBreak/>
              <w:t xml:space="preserve">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7153B4" w:rsidRPr="00F11846" w:rsidRDefault="007153B4" w:rsidP="00A92160">
            <w:pPr>
              <w:pStyle w:val="a3"/>
              <w:spacing w:before="0" w:beforeAutospacing="0" w:after="0" w:afterAutospacing="0"/>
              <w:ind w:left="360"/>
              <w:rPr>
                <w:iCs/>
              </w:rPr>
            </w:pPr>
          </w:p>
        </w:tc>
        <w:tc>
          <w:tcPr>
            <w:tcW w:w="2409" w:type="dxa"/>
          </w:tcPr>
          <w:p w:rsidR="007153B4" w:rsidRPr="00977762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7153B4" w:rsidRPr="005367BE" w:rsidRDefault="007153B4" w:rsidP="00A921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7153B4" w:rsidRPr="0016593D" w:rsidRDefault="007153B4" w:rsidP="00396E9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lastRenderedPageBreak/>
              <w:t xml:space="preserve">письменной </w:t>
            </w:r>
            <w:r w:rsidR="00396E92">
              <w:rPr>
                <w:rFonts w:ascii="Times New Roman" w:eastAsia="SchoolBookC" w:hAnsi="Times New Roman" w:cs="Times New Roman"/>
                <w:sz w:val="24"/>
              </w:rPr>
              <w:t>форме с учётом речевой ситуации</w:t>
            </w:r>
            <w:r w:rsidR="0016593D">
              <w:rPr>
                <w:rFonts w:ascii="Times New Roman" w:eastAsia="SchoolBookC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gridSpan w:val="3"/>
          </w:tcPr>
          <w:p w:rsidR="007153B4" w:rsidRPr="00CA4A93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сочинение-рассуждение</w:t>
            </w:r>
          </w:p>
        </w:tc>
      </w:tr>
      <w:tr w:rsidR="0016593D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Поэзия М.В.Исаковского.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Катюша», «Враги сожгли родную хату», «Три ровесницы»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материалы. Творческая биография, смысл заглавия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396E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396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F47F2A" w:rsidRDefault="007153B4" w:rsidP="00F47F2A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  <w:r w:rsidR="00564FF6">
              <w:t xml:space="preserve"> </w:t>
            </w:r>
            <w:r w:rsidRPr="00160259">
              <w:t>использование для решения задач различных источников информации</w:t>
            </w:r>
          </w:p>
        </w:tc>
        <w:tc>
          <w:tcPr>
            <w:tcW w:w="2409" w:type="dxa"/>
          </w:tcPr>
          <w:p w:rsidR="007153B4" w:rsidRPr="00396E92" w:rsidRDefault="007153B4" w:rsidP="00396E92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  <w:r w:rsidR="00396E92">
              <w:rPr>
                <w:rFonts w:ascii="Times New Roman" w:hAnsi="Times New Roman"/>
              </w:rPr>
              <w:t xml:space="preserve"> </w:t>
            </w: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  <w:r w:rsidR="00396E92">
              <w:rPr>
                <w:rFonts w:ascii="Times New Roman" w:hAnsi="Times New Roman"/>
              </w:rPr>
              <w:t xml:space="preserve"> </w:t>
            </w: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Презентации, выразительное чтение</w:t>
            </w:r>
          </w:p>
        </w:tc>
      </w:tr>
      <w:tr w:rsidR="0016593D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  <w:r w:rsidR="00AC6FB4" w:rsidRPr="00AC6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(И)</w:t>
            </w:r>
            <w:r w:rsidR="00AC6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Эпизод, сюжет, персонажи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FE7FCA">
              <w:rPr>
                <w:rFonts w:ascii="Times New Roman" w:hAnsi="Times New Roman" w:cs="Times New Roman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160259">
              <w:lastRenderedPageBreak/>
              <w:t>литературе, к культурам других народов;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564FF6" w:rsidRDefault="007153B4" w:rsidP="00564FF6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F47F2A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564FF6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</w:t>
            </w:r>
            <w:r w:rsidRPr="00530708">
              <w:rPr>
                <w:rFonts w:ascii="Times New Roman" w:hAnsi="Times New Roman"/>
              </w:rPr>
              <w:lastRenderedPageBreak/>
              <w:t>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  <w:r w:rsidR="00564F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Сюжет, творческая история, композиция, образ, портрет, речевая характеристика, проблема, жанр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F47F2A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  <w:r w:rsidRPr="00FE7FCA">
              <w:rPr>
                <w:rFonts w:ascii="Times New Roman" w:hAnsi="Times New Roman" w:cs="Times New Roman"/>
              </w:rPr>
              <w:t xml:space="preserve"> 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3E032C" w:rsidRDefault="00F47F2A" w:rsidP="00A92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определять авторскую позицию. Позиция автора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lastRenderedPageBreak/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</w:t>
            </w:r>
            <w:r w:rsidRPr="00160259">
              <w:lastRenderedPageBreak/>
              <w:t>му Отечеству, уважительного отношения к русской литературе, к культурам дру</w:t>
            </w:r>
            <w:r w:rsidR="00F47F2A">
              <w:t>гих народов</w:t>
            </w:r>
          </w:p>
          <w:p w:rsidR="007153B4" w:rsidRPr="003E032C" w:rsidRDefault="00F47F2A" w:rsidP="00A92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16593D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530708">
              <w:rPr>
                <w:rFonts w:ascii="Times New Roman" w:hAnsi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  <w:r w:rsidR="0016593D">
              <w:rPr>
                <w:rFonts w:ascii="Times New Roman" w:hAnsi="Times New Roman"/>
              </w:rPr>
              <w:t xml:space="preserve">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необходимые действия</w:t>
            </w:r>
            <w:r w:rsidR="0016593D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</w:t>
            </w:r>
            <w:r w:rsidR="00F47F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3E032C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  определять авторскую позицию, основную мысль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3E032C" w:rsidRDefault="007153B4" w:rsidP="00F47F2A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  <w:r w:rsidR="00165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Default="00F47F2A" w:rsidP="00A9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F2A" w:rsidRDefault="00F47F2A" w:rsidP="00A92160">
            <w:pPr>
              <w:rPr>
                <w:rFonts w:ascii="Times New Roman" w:eastAsia="Times New Roman" w:hAnsi="Times New Roman" w:cs="Times New Roman"/>
              </w:rPr>
            </w:pPr>
          </w:p>
          <w:p w:rsidR="00564FF6" w:rsidRPr="003E032C" w:rsidRDefault="00564FF6" w:rsidP="00A92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7153B4" w:rsidRP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ставить вопросы, 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формулировать свои затруднения.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состав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словаря лексики персонажа</w:t>
            </w:r>
          </w:p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«Музы не молчали»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стихи поэтов 20 века о войне)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944D22" w:rsidRDefault="007153B4" w:rsidP="00F47F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944D22" w:rsidRDefault="007153B4" w:rsidP="00F47F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  <w:r w:rsidRPr="00160259">
              <w:rPr>
                <w:rFonts w:ascii="Times New Roman" w:hAnsi="Times New Roman" w:cs="Times New Roman"/>
              </w:rPr>
              <w:t xml:space="preserve"> задач различных источников информации</w:t>
            </w:r>
          </w:p>
        </w:tc>
        <w:tc>
          <w:tcPr>
            <w:tcW w:w="2409" w:type="dxa"/>
          </w:tcPr>
          <w:p w:rsidR="007153B4" w:rsidRP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  <w:r w:rsidR="00F47F2A">
              <w:rPr>
                <w:rFonts w:ascii="Times New Roman" w:hAnsi="Times New Roman"/>
              </w:rPr>
              <w:t xml:space="preserve"> </w:t>
            </w: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BD4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FE7FCA" w:rsidRDefault="007153B4" w:rsidP="00A92160">
            <w:pPr>
              <w:pStyle w:val="a3"/>
              <w:spacing w:before="0" w:beforeAutospacing="0" w:after="0" w:afterAutospacing="0"/>
            </w:pPr>
            <w:r w:rsidRPr="00FE7FCA">
              <w:t>владение элементарной литературоведческой терминологией при анализе литературного произведения;</w:t>
            </w:r>
          </w:p>
          <w:p w:rsidR="007153B4" w:rsidRPr="00FE7FCA" w:rsidRDefault="007153B4" w:rsidP="00A92160">
            <w:pPr>
              <w:pStyle w:val="a3"/>
              <w:spacing w:before="0" w:beforeAutospacing="0" w:after="0" w:afterAutospacing="0"/>
            </w:pPr>
            <w:r w:rsidRPr="00FE7FCA">
              <w:t>- понимание авторской позиции и свое отношение к ней;</w:t>
            </w:r>
          </w:p>
          <w:p w:rsidR="007153B4" w:rsidRPr="00FE7FCA" w:rsidRDefault="007153B4" w:rsidP="00F47F2A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- понимание образной природы литературы 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944D22" w:rsidRDefault="007153B4" w:rsidP="00F47F2A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F47F2A">
              <w:t xml:space="preserve">уре, к культурам других народов </w:t>
            </w:r>
          </w:p>
        </w:tc>
        <w:tc>
          <w:tcPr>
            <w:tcW w:w="2409" w:type="dxa"/>
          </w:tcPr>
          <w:p w:rsidR="007153B4" w:rsidRP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</w:t>
            </w:r>
            <w:r w:rsidR="00F47F2A">
              <w:rPr>
                <w:rFonts w:ascii="Times New Roman" w:hAnsi="Times New Roman"/>
              </w:rPr>
              <w:t xml:space="preserve"> вопросы, обращаться за помощью</w:t>
            </w:r>
            <w:proofErr w:type="gramStart"/>
            <w:r w:rsidRPr="00530708">
              <w:rPr>
                <w:rFonts w:ascii="Times New Roman" w:hAnsi="Times New Roman"/>
              </w:rPr>
              <w:t xml:space="preserve"> 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7153B4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Виды информации в художественном тексте. Творческая биография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944D22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  <w:r w:rsidR="00165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944D22" w:rsidRDefault="007153B4" w:rsidP="00F47F2A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="00F47F2A">
              <w:rPr>
                <w:rFonts w:ascii="Times New Roman" w:hAnsi="Times New Roman" w:cs="Times New Roman"/>
              </w:rPr>
              <w:t xml:space="preserve"> </w:t>
            </w:r>
            <w:r w:rsidRPr="00160259">
              <w:rPr>
                <w:rFonts w:ascii="Times New Roman" w:hAnsi="Times New Roman" w:cs="Times New Roman"/>
              </w:rPr>
              <w:t xml:space="preserve"> задач различных источников информации</w:t>
            </w:r>
          </w:p>
        </w:tc>
        <w:tc>
          <w:tcPr>
            <w:tcW w:w="2409" w:type="dxa"/>
          </w:tcPr>
          <w:p w:rsidR="007153B4" w:rsidRP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F47F2A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  <w:r w:rsidR="00F47F2A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цитатный план, </w:t>
            </w:r>
          </w:p>
        </w:tc>
      </w:tr>
      <w:tr w:rsidR="008F42F3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Повесть «Уроки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 xml:space="preserve">понимание образной природы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F47F2A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необходимые действия, операции, действует по плану.</w:t>
            </w:r>
            <w:r w:rsidR="0016593D">
              <w:rPr>
                <w:rFonts w:ascii="Times New Roman" w:hAnsi="Times New Roman"/>
              </w:rPr>
              <w:t xml:space="preserve">           </w:t>
            </w:r>
            <w:r w:rsidR="00F47F2A">
              <w:rPr>
                <w:rFonts w:ascii="Times New Roman" w:hAnsi="Times New Roman"/>
              </w:rPr>
              <w:t xml:space="preserve">    </w:t>
            </w:r>
          </w:p>
          <w:p w:rsidR="007153B4" w:rsidRPr="0016593D" w:rsidRDefault="00F47F2A" w:rsidP="00F47F2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153B4"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="007153B4"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A92160" w:rsidTr="00564FF6">
        <w:tc>
          <w:tcPr>
            <w:tcW w:w="580" w:type="dxa"/>
          </w:tcPr>
          <w:p w:rsidR="007153B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464E94" w:rsidRDefault="007153B4" w:rsidP="00A921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Внеклассное чтение по литературе 20 века</w:t>
            </w:r>
            <w:r w:rsidR="00564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(И)  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944D22" w:rsidRDefault="007153B4" w:rsidP="00564F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</w:t>
            </w:r>
            <w:r w:rsidR="00564FF6">
              <w:rPr>
                <w:rFonts w:ascii="Times New Roman" w:hAnsi="Times New Roman" w:cs="Times New Roman"/>
              </w:rPr>
              <w:t>теризовать его героев.</w:t>
            </w:r>
            <w:r w:rsidRPr="00FE7FCA">
              <w:rPr>
                <w:rFonts w:ascii="Times New Roman" w:hAnsi="Times New Roman" w:cs="Times New Roman"/>
              </w:rPr>
              <w:t xml:space="preserve"> </w:t>
            </w:r>
            <w:r w:rsidR="00564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944D22" w:rsidRDefault="00564FF6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  <w:r w:rsidR="00F47F2A">
              <w:rPr>
                <w:rFonts w:ascii="Times New Roman" w:hAnsi="Times New Roman"/>
              </w:rPr>
              <w:t xml:space="preserve">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понятий, характеризующих различные нравственные представления</w:t>
            </w:r>
          </w:p>
        </w:tc>
      </w:tr>
      <w:tr w:rsidR="00A92160" w:rsidTr="00564FF6">
        <w:trPr>
          <w:trHeight w:val="598"/>
        </w:trPr>
        <w:tc>
          <w:tcPr>
            <w:tcW w:w="580" w:type="dxa"/>
          </w:tcPr>
          <w:p w:rsidR="00564FF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  <w:p w:rsidR="007153B4" w:rsidRPr="00564FF6" w:rsidRDefault="007153B4" w:rsidP="0056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F47F2A" w:rsidRPr="00564FF6" w:rsidRDefault="007153B4" w:rsidP="00A921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567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3B4" w:rsidRPr="007F1084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Тест</w:t>
            </w:r>
          </w:p>
        </w:tc>
      </w:tr>
      <w:tr w:rsidR="00977762" w:rsidTr="00806BED">
        <w:tc>
          <w:tcPr>
            <w:tcW w:w="15417" w:type="dxa"/>
            <w:gridSpan w:val="15"/>
          </w:tcPr>
          <w:p w:rsidR="00977762" w:rsidRPr="004668EF" w:rsidRDefault="00977762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8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(4 часа)</w:t>
            </w:r>
          </w:p>
        </w:tc>
      </w:tr>
      <w:tr w:rsidR="007153B4" w:rsidRPr="00BD4256" w:rsidTr="00564FF6">
        <w:tc>
          <w:tcPr>
            <w:tcW w:w="580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BD4256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Краткие сведения о писателе. Пьеса «Ромео и Джульетта». Певец великих чувств и </w:t>
            </w: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вечных тем.</w:t>
            </w:r>
          </w:p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анализировать текст, определять жанр, находить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антитезу, приёмы создания характеров, элементы сюжета. Трагедия, комедия, драма, пьеса, акт, действие, постановка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lastRenderedPageBreak/>
              <w:t xml:space="preserve">владение элементарной литературоведческой терминологией </w:t>
            </w:r>
            <w:r w:rsidRPr="005B79ED">
              <w:lastRenderedPageBreak/>
              <w:t>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</w:t>
            </w:r>
            <w:r w:rsidRPr="00160259">
              <w:lastRenderedPageBreak/>
              <w:t>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</w:t>
            </w:r>
            <w:r w:rsidRPr="00530708">
              <w:rPr>
                <w:rFonts w:ascii="Times New Roman" w:hAnsi="Times New Roman"/>
              </w:rPr>
              <w:lastRenderedPageBreak/>
              <w:t>схематичной, модельной форме</w:t>
            </w:r>
            <w:r w:rsidR="00F47F2A">
              <w:rPr>
                <w:rFonts w:ascii="Times New Roman" w:hAnsi="Times New Roman"/>
              </w:rPr>
              <w:t xml:space="preserve"> </w:t>
            </w:r>
            <w:r w:rsidR="0016593D">
              <w:rPr>
                <w:rFonts w:ascii="Times New Roman" w:hAnsi="Times New Roman"/>
              </w:rPr>
              <w:t xml:space="preserve">                   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необходимые действия, операции, действует по </w:t>
            </w:r>
            <w:r w:rsidR="0016593D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</w:rPr>
              <w:t>плану.</w:t>
            </w:r>
            <w:r w:rsidR="0016593D">
              <w:rPr>
                <w:rFonts w:ascii="Times New Roman" w:hAnsi="Times New Roman"/>
              </w:rPr>
              <w:t xml:space="preserve">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анализ, разные виды чтения, пересказа.</w:t>
            </w:r>
          </w:p>
        </w:tc>
      </w:tr>
      <w:tr w:rsidR="007153B4" w:rsidRPr="00BD4256" w:rsidTr="00564FF6">
        <w:tc>
          <w:tcPr>
            <w:tcW w:w="580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BD4256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7153B4" w:rsidRPr="00BD4256" w:rsidRDefault="007153B4" w:rsidP="00AC6F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6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FF6" w:rsidRPr="008F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64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выявлять жанровое своеобразие рассказа, интерпретировать, находить элементы сюжета. Тема, сюжет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944D22" w:rsidRDefault="007153B4" w:rsidP="0016593D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</w:t>
            </w:r>
            <w:r w:rsidR="0016593D">
              <w:rPr>
                <w:rFonts w:ascii="Times New Roman" w:hAnsi="Times New Roman" w:cs="Times New Roman"/>
              </w:rPr>
              <w:t>ния, характеризовать его героев</w:t>
            </w:r>
            <w:r w:rsidRPr="00FE7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F47F2A">
              <w:t>уре, к культурам других народов.</w:t>
            </w:r>
          </w:p>
          <w:p w:rsidR="007153B4" w:rsidRPr="00944D22" w:rsidRDefault="00F47F2A" w:rsidP="00A92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7153B4" w:rsidRPr="00530708" w:rsidRDefault="007153B4" w:rsidP="00A92160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анализ, разные виды чтения, пересказа, инсценировка</w:t>
            </w:r>
          </w:p>
        </w:tc>
      </w:tr>
      <w:tr w:rsidR="007153B4" w:rsidRPr="00BD4256" w:rsidTr="00564FF6">
        <w:tc>
          <w:tcPr>
            <w:tcW w:w="580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BD4256" w:rsidRDefault="007153B4" w:rsidP="00A921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567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различать виды пересказа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5B79ED" w:rsidRDefault="007153B4" w:rsidP="00A92160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153B4" w:rsidRDefault="007153B4" w:rsidP="00A9216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153B4" w:rsidRPr="00FE7FCA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160259" w:rsidRDefault="007153B4" w:rsidP="00A92160">
            <w:pPr>
              <w:pStyle w:val="a3"/>
              <w:spacing w:before="0" w:beforeAutospacing="0" w:after="0" w:afterAutospacing="0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53B4" w:rsidRPr="00944D22" w:rsidRDefault="007153B4" w:rsidP="00A92160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409" w:type="dxa"/>
          </w:tcPr>
          <w:p w:rsidR="007153B4" w:rsidRPr="0016593D" w:rsidRDefault="007153B4" w:rsidP="00F47F2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</w:t>
            </w:r>
            <w:r w:rsidR="00F47F2A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необходимые действия, операции, действует по плану.</w:t>
            </w:r>
            <w:r w:rsidR="0016593D">
              <w:rPr>
                <w:rFonts w:ascii="Times New Roman" w:hAnsi="Times New Roman"/>
              </w:rPr>
              <w:t xml:space="preserve">     </w:t>
            </w: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r w:rsidR="00F47F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дискуссия, различные формы пересказа, сообщения учащихся</w:t>
            </w:r>
          </w:p>
        </w:tc>
      </w:tr>
      <w:tr w:rsidR="007153B4" w:rsidRPr="00BD4256" w:rsidTr="00564FF6">
        <w:tc>
          <w:tcPr>
            <w:tcW w:w="580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  <w:r w:rsidRPr="00BD4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читать летом.</w:t>
            </w:r>
          </w:p>
        </w:tc>
        <w:tc>
          <w:tcPr>
            <w:tcW w:w="567" w:type="dxa"/>
          </w:tcPr>
          <w:p w:rsidR="007153B4" w:rsidRPr="006C6B31" w:rsidRDefault="007153B4" w:rsidP="00A92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153B4" w:rsidRPr="00BD4256" w:rsidRDefault="007153B4" w:rsidP="00A92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6BD3" w:rsidRDefault="007C6BD3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F47F2A" w:rsidRDefault="00F47F2A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F47F2A" w:rsidRDefault="00F47F2A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64FF6" w:rsidRDefault="00564FF6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64FF6" w:rsidRDefault="00564FF6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64FF6" w:rsidRPr="00564FF6" w:rsidRDefault="00564FF6" w:rsidP="00A9216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EA685B" w:rsidRPr="00564FF6" w:rsidRDefault="00564FF6" w:rsidP="00A92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C6B31" w:rsidRPr="00564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31" w:rsidRPr="00564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5B" w:rsidRPr="00564FF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A685B" w:rsidRPr="00087D88" w:rsidRDefault="00EA685B" w:rsidP="00A921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5B" w:rsidRPr="00087D88" w:rsidRDefault="00EA685B" w:rsidP="00A921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A685B" w:rsidRPr="002E26CA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рограмма курса. Литература. 5 – </w:t>
      </w:r>
      <w:r w:rsidRPr="002E26CA">
        <w:rPr>
          <w:rFonts w:ascii="Times New Roman" w:hAnsi="Times New Roman" w:cs="Times New Roman"/>
          <w:spacing w:val="-2"/>
          <w:sz w:val="24"/>
          <w:szCs w:val="24"/>
        </w:rPr>
        <w:t xml:space="preserve">9 классы / авт.-сост. Г.С. </w:t>
      </w:r>
      <w:proofErr w:type="spellStart"/>
      <w:r w:rsidRPr="002E26CA">
        <w:rPr>
          <w:rFonts w:ascii="Times New Roman" w:hAnsi="Times New Roman" w:cs="Times New Roman"/>
          <w:spacing w:val="-2"/>
          <w:sz w:val="24"/>
          <w:szCs w:val="24"/>
        </w:rPr>
        <w:t>Меркин</w:t>
      </w:r>
      <w:proofErr w:type="spellEnd"/>
      <w:r w:rsidRPr="002E26CA">
        <w:rPr>
          <w:rFonts w:ascii="Times New Roman" w:hAnsi="Times New Roman" w:cs="Times New Roman"/>
          <w:spacing w:val="-2"/>
          <w:sz w:val="24"/>
          <w:szCs w:val="24"/>
        </w:rPr>
        <w:t>, С.А. Зинин. – М.: ООО «Русское слово – учебник», 2012</w:t>
      </w:r>
    </w:p>
    <w:p w:rsidR="00EA685B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spacing w:val="-1"/>
          <w:sz w:val="24"/>
          <w:szCs w:val="24"/>
        </w:rPr>
        <w:t>Литература. 8 класс. Учебник для общ</w:t>
      </w:r>
      <w:r w:rsidR="00625FFD">
        <w:rPr>
          <w:rFonts w:ascii="Times New Roman" w:hAnsi="Times New Roman" w:cs="Times New Roman"/>
          <w:spacing w:val="-1"/>
          <w:sz w:val="24"/>
          <w:szCs w:val="24"/>
        </w:rPr>
        <w:t>еобразовательных учреждений: В 2</w:t>
      </w:r>
      <w:r w:rsidRPr="00087D88">
        <w:rPr>
          <w:rFonts w:ascii="Times New Roman" w:hAnsi="Times New Roman" w:cs="Times New Roman"/>
          <w:spacing w:val="-1"/>
          <w:sz w:val="24"/>
          <w:szCs w:val="24"/>
        </w:rPr>
        <w:t xml:space="preserve"> ч./Авт.-сост. Г. С. </w:t>
      </w:r>
      <w:proofErr w:type="spellStart"/>
      <w:r w:rsidRPr="00087D88">
        <w:rPr>
          <w:rFonts w:ascii="Times New Roman" w:hAnsi="Times New Roman" w:cs="Times New Roman"/>
          <w:spacing w:val="-1"/>
          <w:sz w:val="24"/>
          <w:szCs w:val="24"/>
        </w:rPr>
        <w:t>Меркин</w:t>
      </w:r>
      <w:proofErr w:type="spellEnd"/>
      <w:r w:rsidRPr="00087D88">
        <w:rPr>
          <w:rFonts w:ascii="Times New Roman" w:hAnsi="Times New Roman" w:cs="Times New Roman"/>
          <w:spacing w:val="-1"/>
          <w:sz w:val="24"/>
          <w:szCs w:val="24"/>
        </w:rPr>
        <w:t xml:space="preserve"> – М.: «Русское слово», </w:t>
      </w:r>
      <w:r w:rsidR="00625FFD">
        <w:rPr>
          <w:rFonts w:ascii="Times New Roman" w:hAnsi="Times New Roman" w:cs="Times New Roman"/>
          <w:sz w:val="24"/>
          <w:szCs w:val="24"/>
        </w:rPr>
        <w:t>2015</w:t>
      </w:r>
      <w:r w:rsidRPr="00087D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85B" w:rsidRPr="003A7BFD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 xml:space="preserve">Соловьева </w:t>
      </w:r>
      <w:r>
        <w:rPr>
          <w:rFonts w:ascii="Times New Roman" w:hAnsi="Times New Roman" w:cs="Times New Roman"/>
          <w:sz w:val="24"/>
          <w:szCs w:val="24"/>
        </w:rPr>
        <w:t xml:space="preserve">Ф.Е. </w:t>
      </w:r>
      <w:r w:rsidRPr="0005522A">
        <w:rPr>
          <w:rFonts w:ascii="Times New Roman" w:hAnsi="Times New Roman" w:cs="Times New Roman"/>
          <w:sz w:val="24"/>
          <w:szCs w:val="24"/>
        </w:rPr>
        <w:t>Тематическое планирование к учебнику «Литература.8 класс» (автор-составит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05522A">
        <w:rPr>
          <w:rFonts w:ascii="Times New Roman" w:hAnsi="Times New Roman" w:cs="Times New Roman"/>
          <w:sz w:val="24"/>
          <w:szCs w:val="24"/>
        </w:rPr>
        <w:t>М.: «Русское слово»,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685B" w:rsidRPr="00F47F2A" w:rsidRDefault="00EA685B" w:rsidP="00F47F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>Соловьева Ф.Е. Уроки литературы 8 класс. Методическое пособие к учебнику «Литература.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2A">
        <w:rPr>
          <w:rFonts w:ascii="Times New Roman" w:hAnsi="Times New Roman" w:cs="Times New Roman"/>
          <w:sz w:val="24"/>
          <w:szCs w:val="24"/>
        </w:rPr>
        <w:t>8 класс»  М.: «Русское слово», 2013</w:t>
      </w:r>
    </w:p>
    <w:p w:rsidR="00EA685B" w:rsidRPr="003A7BFD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A7BFD">
        <w:rPr>
          <w:rFonts w:ascii="Times New Roman" w:hAnsi="Times New Roman" w:cs="Times New Roman"/>
          <w:bCs/>
          <w:sz w:val="24"/>
          <w:szCs w:val="24"/>
        </w:rPr>
        <w:t>Золотарева И.В., Крысова Т.А. Поурочные разработки по литературе. 8 класс. – М.: «ВАКО», 2004</w:t>
      </w:r>
    </w:p>
    <w:p w:rsidR="00EA685B" w:rsidRPr="00AC71C1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C71C1">
        <w:rPr>
          <w:rFonts w:ascii="Times New Roman" w:hAnsi="Times New Roman" w:cs="Times New Roman"/>
          <w:sz w:val="24"/>
          <w:szCs w:val="24"/>
        </w:rPr>
        <w:t>Ильина Н.Д. Литература. 8 класс: Планы-конспекты уроков. –</w:t>
      </w:r>
      <w:r w:rsidRPr="00AC71C1">
        <w:rPr>
          <w:rFonts w:ascii="Times New Roman" w:hAnsi="Times New Roman" w:cs="Times New Roman"/>
          <w:bCs/>
          <w:sz w:val="24"/>
          <w:szCs w:val="24"/>
        </w:rPr>
        <w:t xml:space="preserve"> Харьков: Издательство «Ранок», 2001</w:t>
      </w:r>
    </w:p>
    <w:p w:rsidR="00EA685B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Ж.В. Литература. 8 класс: Планы-конспекты уроков. – Харьков: Веста: Издательство «Ранок», 2008</w:t>
      </w:r>
    </w:p>
    <w:p w:rsidR="00EA685B" w:rsidRPr="00F47F2A" w:rsidRDefault="00EA685B" w:rsidP="00A921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</w:rPr>
      </w:pPr>
      <w:r w:rsidRPr="00C773A2">
        <w:rPr>
          <w:rFonts w:ascii="Times New Roman" w:hAnsi="Times New Roman" w:cs="Times New Roman"/>
          <w:sz w:val="24"/>
        </w:rPr>
        <w:t>Маслова О.В. Методические рекомендации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по преподаванию русского языка и литературы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 xml:space="preserve">в образовательных организациях </w:t>
      </w:r>
      <w:proofErr w:type="gramStart"/>
      <w:r w:rsidRPr="00C773A2">
        <w:rPr>
          <w:rFonts w:ascii="Times New Roman" w:hAnsi="Times New Roman" w:cs="Times New Roman"/>
          <w:sz w:val="24"/>
        </w:rPr>
        <w:t>г</w:t>
      </w:r>
      <w:proofErr w:type="gramEnd"/>
      <w:r w:rsidRPr="00C773A2">
        <w:rPr>
          <w:rFonts w:ascii="Times New Roman" w:hAnsi="Times New Roman" w:cs="Times New Roman"/>
          <w:sz w:val="24"/>
        </w:rPr>
        <w:t>. Севастополя в 2014 – 2015 учебном году, 2014</w:t>
      </w:r>
    </w:p>
    <w:p w:rsidR="00EA685B" w:rsidRDefault="00EA685B" w:rsidP="00A92160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Биографии великих русских писателей и поэтов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685B" w:rsidRPr="00D02037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http://videouroki.net/</w:t>
        </w:r>
      </w:hyperlink>
      <w:r w:rsidR="00EA685B" w:rsidRPr="00D0203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EA685B" w:rsidRPr="00D02037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="00EA685B" w:rsidRPr="00D02037">
        <w:rPr>
          <w:rFonts w:ascii="Times New Roman" w:hAnsi="Times New Roman" w:cs="Times New Roman"/>
          <w:bCs/>
          <w:sz w:val="24"/>
          <w:szCs w:val="24"/>
        </w:rPr>
        <w:t xml:space="preserve"> в сети Интернет</w:t>
      </w:r>
    </w:p>
    <w:p w:rsidR="00EA685B" w:rsidRPr="00D02037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http://www.alleng.ru/index.htm</w:t>
        </w:r>
        <w:proofErr w:type="gramStart"/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EA685B">
        <w:rPr>
          <w:rFonts w:ascii="Times New Roman" w:hAnsi="Times New Roman" w:cs="Times New Roman"/>
          <w:sz w:val="24"/>
          <w:szCs w:val="24"/>
        </w:rPr>
        <w:t>сем, кто учится.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EA685B" w:rsidRPr="00D020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</w:rPr>
        <w:t>Газета «Литература»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A685B" w:rsidRPr="00273EF0">
        <w:rPr>
          <w:rFonts w:ascii="Times New Roman" w:hAnsi="Times New Roman" w:cs="Times New Roman"/>
          <w:sz w:val="24"/>
          <w:szCs w:val="24"/>
        </w:rPr>
        <w:t xml:space="preserve">  Портал информационной поддержки ЕГЭ</w:t>
      </w:r>
    </w:p>
    <w:p w:rsidR="00EA685B" w:rsidRPr="003A7BFD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A685B" w:rsidRPr="003A7B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http://ruslit.ioso.ru/</w:t>
        </w:r>
      </w:hyperlink>
      <w:r w:rsidR="00EA685B" w:rsidRPr="003A7BFD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3A7BFD">
        <w:rPr>
          <w:rFonts w:ascii="Times New Roman" w:hAnsi="Times New Roman" w:cs="Times New Roman"/>
          <w:bCs/>
          <w:sz w:val="24"/>
          <w:szCs w:val="24"/>
        </w:rPr>
        <w:t>Кабинет русского языка и литературы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http://asa.my1.ru/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Акимовой С.А. или Филологический калейдоскоп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для учителей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proofErr w:type="spellEnd"/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Система сайтов «Репетитор»</w:t>
      </w:r>
    </w:p>
    <w:p w:rsidR="00EA685B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Социальная сеть работников образования</w:t>
      </w:r>
    </w:p>
    <w:p w:rsidR="00EA685B" w:rsidRPr="00496E95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Учительский портал</w:t>
      </w:r>
    </w:p>
    <w:p w:rsidR="00EA685B" w:rsidRPr="00496E95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685B" w:rsidRPr="00496E95">
          <w:rPr>
            <w:rStyle w:val="ab"/>
            <w:rFonts w:ascii="Times New Roman" w:hAnsi="Times New Roman" w:cs="Times New Roman"/>
            <w:sz w:val="24"/>
            <w:szCs w:val="24"/>
          </w:rPr>
          <w:t>http://lit-classic.ru/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496E95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</w:p>
    <w:p w:rsidR="00625FFD" w:rsidRPr="00625FFD" w:rsidRDefault="007248FF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http://royallib.ru/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Электронная библиотека </w:t>
      </w:r>
      <w:proofErr w:type="spellStart"/>
      <w:r w:rsidR="00EA685B" w:rsidRPr="00D02037">
        <w:rPr>
          <w:rFonts w:ascii="Times New Roman" w:hAnsi="Times New Roman" w:cs="Times New Roman"/>
          <w:sz w:val="24"/>
          <w:szCs w:val="24"/>
        </w:rPr>
        <w:t>RoyalLib.ru</w:t>
      </w:r>
      <w:proofErr w:type="spellEnd"/>
    </w:p>
    <w:p w:rsidR="00625FFD" w:rsidRPr="00625FFD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Издательский  дом  “Первое  сентября» </w:t>
      </w:r>
      <w:proofErr w:type="spellStart"/>
      <w:r w:rsidRPr="00625FFD">
        <w:rPr>
          <w:rFonts w:ascii="Times New Roman" w:hAnsi="Times New Roman"/>
          <w:sz w:val="24"/>
          <w:szCs w:val="28"/>
        </w:rPr>
        <w:t>www</w:t>
      </w:r>
      <w:proofErr w:type="spellEnd"/>
      <w:r w:rsidRPr="00625FFD">
        <w:rPr>
          <w:rFonts w:ascii="Times New Roman" w:hAnsi="Times New Roman"/>
          <w:sz w:val="24"/>
          <w:szCs w:val="28"/>
        </w:rPr>
        <w:t>. 1september.ru</w:t>
      </w:r>
    </w:p>
    <w:p w:rsidR="00625FFD" w:rsidRPr="00625FFD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Издательство «БИНОМ. Лаборатория знаний», сайт «Методическая служба» </w:t>
      </w:r>
      <w:proofErr w:type="spellStart"/>
      <w:r w:rsidRPr="00625FFD">
        <w:rPr>
          <w:rFonts w:ascii="Times New Roman" w:hAnsi="Times New Roman"/>
          <w:sz w:val="24"/>
          <w:szCs w:val="28"/>
        </w:rPr>
        <w:t>http</w:t>
      </w:r>
      <w:proofErr w:type="spellEnd"/>
      <w:r w:rsidRPr="00625FFD">
        <w:rPr>
          <w:rFonts w:ascii="Times New Roman" w:hAnsi="Times New Roman"/>
          <w:sz w:val="24"/>
          <w:szCs w:val="28"/>
        </w:rPr>
        <w:t>//</w:t>
      </w:r>
      <w:proofErr w:type="spellStart"/>
      <w:r w:rsidRPr="00625FFD">
        <w:rPr>
          <w:rFonts w:ascii="Times New Roman" w:hAnsi="Times New Roman"/>
          <w:sz w:val="24"/>
          <w:szCs w:val="28"/>
        </w:rPr>
        <w:t>metodist.lbz.ru</w:t>
      </w:r>
      <w:proofErr w:type="spellEnd"/>
    </w:p>
    <w:p w:rsidR="00625FFD" w:rsidRPr="00625FFD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Учительский портал  </w:t>
      </w:r>
      <w:hyperlink r:id="rId21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http://www/</w:t>
        </w:r>
      </w:hyperlink>
      <w:r w:rsidRPr="00625FF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25FFD">
        <w:rPr>
          <w:rFonts w:ascii="Times New Roman" w:hAnsi="Times New Roman"/>
          <w:sz w:val="24"/>
          <w:szCs w:val="28"/>
        </w:rPr>
        <w:t>uchportal.ru</w:t>
      </w:r>
      <w:proofErr w:type="spellEnd"/>
    </w:p>
    <w:p w:rsidR="00625FFD" w:rsidRPr="00625FFD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Российский общеобразовательный портал  </w:t>
      </w:r>
      <w:hyperlink r:id="rId22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www.school.edu.ru</w:t>
        </w:r>
      </w:hyperlink>
    </w:p>
    <w:p w:rsidR="00625FFD" w:rsidRPr="00625FFD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Портал “Информационно-коммуникационные технологии в образовании»  </w:t>
      </w:r>
      <w:hyperlink r:id="rId23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www.ict.edu.ru</w:t>
        </w:r>
      </w:hyperlink>
    </w:p>
    <w:p w:rsidR="00625FFD" w:rsidRPr="00963B01" w:rsidRDefault="00625FFD" w:rsidP="00A9216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Уроки.Net  </w:t>
      </w:r>
      <w:hyperlink r:id="rId24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http://www.uroki.net/dokinf.htm</w:t>
        </w:r>
      </w:hyperlink>
    </w:p>
    <w:p w:rsidR="00963B01" w:rsidRDefault="00963B01" w:rsidP="00A92160">
      <w:pPr>
        <w:pStyle w:val="aa"/>
        <w:shd w:val="clear" w:color="auto" w:fill="FFFFFF"/>
        <w:spacing w:after="0" w:line="240" w:lineRule="auto"/>
        <w:ind w:left="0"/>
      </w:pPr>
    </w:p>
    <w:p w:rsidR="006C6B31" w:rsidRPr="00564FF6" w:rsidRDefault="00564FF6" w:rsidP="00A92160">
      <w:pPr>
        <w:pStyle w:val="a3"/>
        <w:spacing w:before="0" w:beforeAutospacing="0" w:after="0" w:afterAutospacing="0"/>
        <w:rPr>
          <w:b/>
        </w:rPr>
      </w:pPr>
      <w:r w:rsidRPr="00564FF6">
        <w:rPr>
          <w:b/>
        </w:rPr>
        <w:t xml:space="preserve">     </w:t>
      </w:r>
      <w:r w:rsidR="00E7098A" w:rsidRPr="00564FF6">
        <w:t xml:space="preserve">  </w:t>
      </w:r>
      <w:r w:rsidR="00E7098A" w:rsidRPr="00564FF6">
        <w:rPr>
          <w:b/>
        </w:rPr>
        <w:t xml:space="preserve">Результаты освоения учебного предмета </w:t>
      </w:r>
      <w:r>
        <w:rPr>
          <w:b/>
        </w:rPr>
        <w:t xml:space="preserve"> </w:t>
      </w:r>
    </w:p>
    <w:p w:rsidR="00E7098A" w:rsidRPr="00E7098A" w:rsidRDefault="00E7098A" w:rsidP="00A92160">
      <w:pPr>
        <w:spacing w:before="280" w:after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7098A" w:rsidRPr="00E7098A" w:rsidRDefault="00E32B9D" w:rsidP="00A92160">
      <w:pPr>
        <w:ind w:firstLine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098A" w:rsidRPr="00E7098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литературы </w:t>
      </w:r>
      <w:r w:rsidR="00E7098A"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E7098A" w:rsidRPr="00E7098A" w:rsidRDefault="00E7098A" w:rsidP="00A9216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Тексты художественного произведения.</w:t>
      </w:r>
    </w:p>
    <w:p w:rsidR="00E7098A" w:rsidRPr="00E7098A" w:rsidRDefault="00E7098A" w:rsidP="00A9216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темы и особенности композиции изученных произведений.</w:t>
      </w:r>
    </w:p>
    <w:p w:rsidR="00E7098A" w:rsidRPr="00E7098A" w:rsidRDefault="00E7098A" w:rsidP="00A9216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Событийную сторону (сюжет) и героев изученных произведений.</w:t>
      </w:r>
    </w:p>
    <w:p w:rsidR="00E7098A" w:rsidRPr="00E7098A" w:rsidRDefault="00E7098A" w:rsidP="00A9216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98A">
        <w:rPr>
          <w:rFonts w:ascii="Times New Roman" w:hAnsi="Times New Roman" w:cs="Times New Roman"/>
          <w:sz w:val="24"/>
          <w:szCs w:val="24"/>
        </w:rPr>
        <w:t>Основные признаки понятий: художественный образ, тема, идея, сюжет, композиция произведения, рифма, строфа.</w:t>
      </w:r>
      <w:proofErr w:type="gramEnd"/>
    </w:p>
    <w:p w:rsidR="00E7098A" w:rsidRPr="00E7098A" w:rsidRDefault="00E7098A" w:rsidP="00A9216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Характерные особенности драматических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лиро-эпических произведений. </w:t>
      </w:r>
    </w:p>
    <w:p w:rsidR="00E32B9D" w:rsidRDefault="00E7098A" w:rsidP="00A92160">
      <w:pPr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098A" w:rsidRPr="00E7098A" w:rsidRDefault="00E32B9D" w:rsidP="00A92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7098A">
        <w:rPr>
          <w:rFonts w:ascii="Times New Roman" w:hAnsi="Times New Roman" w:cs="Times New Roman"/>
          <w:b/>
          <w:sz w:val="24"/>
          <w:szCs w:val="24"/>
        </w:rPr>
        <w:t xml:space="preserve"> Учащиеся должны уметь: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Выделять элементы композиции изучаемых произведений и понимать их роль в произведении.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Различать эпические, лирические и драматические произведения.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Составлять сложный план характеристики героев художественного произведения.</w:t>
      </w:r>
    </w:p>
    <w:p w:rsidR="00E7098A" w:rsidRP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E7098A" w:rsidRDefault="00E7098A" w:rsidP="00A921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анализ отдельного эпизода.</w:t>
      </w:r>
    </w:p>
    <w:p w:rsidR="00E7098A" w:rsidRPr="00E7098A" w:rsidRDefault="00E7098A" w:rsidP="00A92160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E32B9D" w:rsidRPr="00E7098A" w:rsidRDefault="00E32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E32B9D" w:rsidRPr="00E7098A" w:rsidSect="006409E1">
      <w:footerReference w:type="default" r:id="rId25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80" w:rsidRDefault="00FB5580" w:rsidP="006409E1">
      <w:pPr>
        <w:spacing w:after="0" w:line="240" w:lineRule="auto"/>
      </w:pPr>
      <w:r>
        <w:separator/>
      </w:r>
    </w:p>
  </w:endnote>
  <w:endnote w:type="continuationSeparator" w:id="1">
    <w:p w:rsidR="00FB5580" w:rsidRDefault="00FB5580" w:rsidP="006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376"/>
      <w:docPartObj>
        <w:docPartGallery w:val="Page Numbers (Bottom of Page)"/>
        <w:docPartUnique/>
      </w:docPartObj>
    </w:sdtPr>
    <w:sdtContent>
      <w:p w:rsidR="00FB5580" w:rsidRDefault="00FB5580">
        <w:pPr>
          <w:pStyle w:val="a6"/>
          <w:jc w:val="right"/>
        </w:pPr>
        <w:fldSimple w:instr=" PAGE   \* MERGEFORMAT ">
          <w:r w:rsidR="00AC6FB4">
            <w:rPr>
              <w:noProof/>
            </w:rPr>
            <w:t>15</w:t>
          </w:r>
        </w:fldSimple>
      </w:p>
    </w:sdtContent>
  </w:sdt>
  <w:p w:rsidR="00FB5580" w:rsidRDefault="00FB5580" w:rsidP="008F7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80" w:rsidRDefault="00FB5580" w:rsidP="006409E1">
      <w:pPr>
        <w:spacing w:after="0" w:line="240" w:lineRule="auto"/>
      </w:pPr>
      <w:r>
        <w:separator/>
      </w:r>
    </w:p>
  </w:footnote>
  <w:footnote w:type="continuationSeparator" w:id="1">
    <w:p w:rsidR="00FB5580" w:rsidRDefault="00FB5580" w:rsidP="0064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9E1"/>
    <w:rsid w:val="00060952"/>
    <w:rsid w:val="000D3DFB"/>
    <w:rsid w:val="000F74C4"/>
    <w:rsid w:val="00147B2D"/>
    <w:rsid w:val="001562A9"/>
    <w:rsid w:val="00160259"/>
    <w:rsid w:val="0016593D"/>
    <w:rsid w:val="001B6D3C"/>
    <w:rsid w:val="001B6E22"/>
    <w:rsid w:val="001D1D2C"/>
    <w:rsid w:val="0022198F"/>
    <w:rsid w:val="00284E2A"/>
    <w:rsid w:val="00296972"/>
    <w:rsid w:val="002C01C0"/>
    <w:rsid w:val="002E6C6A"/>
    <w:rsid w:val="00316870"/>
    <w:rsid w:val="00382D77"/>
    <w:rsid w:val="00396E92"/>
    <w:rsid w:val="003A167A"/>
    <w:rsid w:val="003B014A"/>
    <w:rsid w:val="003B55B2"/>
    <w:rsid w:val="003E032C"/>
    <w:rsid w:val="00464E94"/>
    <w:rsid w:val="004668EF"/>
    <w:rsid w:val="004A3C13"/>
    <w:rsid w:val="004B49A6"/>
    <w:rsid w:val="004D61DE"/>
    <w:rsid w:val="00532AE6"/>
    <w:rsid w:val="00564FF6"/>
    <w:rsid w:val="005A3A55"/>
    <w:rsid w:val="005B2491"/>
    <w:rsid w:val="005B487F"/>
    <w:rsid w:val="00621613"/>
    <w:rsid w:val="00625FFD"/>
    <w:rsid w:val="006409E1"/>
    <w:rsid w:val="00650FE4"/>
    <w:rsid w:val="00654DA5"/>
    <w:rsid w:val="006658E3"/>
    <w:rsid w:val="00695509"/>
    <w:rsid w:val="006C6B31"/>
    <w:rsid w:val="006C7D25"/>
    <w:rsid w:val="006D22D8"/>
    <w:rsid w:val="006E0B54"/>
    <w:rsid w:val="007153B4"/>
    <w:rsid w:val="007248FF"/>
    <w:rsid w:val="00767007"/>
    <w:rsid w:val="007705F2"/>
    <w:rsid w:val="00783F71"/>
    <w:rsid w:val="0079110F"/>
    <w:rsid w:val="007B3B80"/>
    <w:rsid w:val="007C6BD3"/>
    <w:rsid w:val="007F1084"/>
    <w:rsid w:val="00805293"/>
    <w:rsid w:val="00806BED"/>
    <w:rsid w:val="00831695"/>
    <w:rsid w:val="0084388D"/>
    <w:rsid w:val="00886E70"/>
    <w:rsid w:val="00894F1C"/>
    <w:rsid w:val="008B6CC1"/>
    <w:rsid w:val="008E39F5"/>
    <w:rsid w:val="008F42F3"/>
    <w:rsid w:val="008F704C"/>
    <w:rsid w:val="00944D22"/>
    <w:rsid w:val="00963B01"/>
    <w:rsid w:val="00977762"/>
    <w:rsid w:val="0098672D"/>
    <w:rsid w:val="009F56F5"/>
    <w:rsid w:val="00A3335E"/>
    <w:rsid w:val="00A57BF4"/>
    <w:rsid w:val="00A82543"/>
    <w:rsid w:val="00A857DF"/>
    <w:rsid w:val="00A92160"/>
    <w:rsid w:val="00AC6FB4"/>
    <w:rsid w:val="00AC73AF"/>
    <w:rsid w:val="00AD165F"/>
    <w:rsid w:val="00B8428A"/>
    <w:rsid w:val="00BD4256"/>
    <w:rsid w:val="00C45F72"/>
    <w:rsid w:val="00C577E4"/>
    <w:rsid w:val="00C93A09"/>
    <w:rsid w:val="00C96DA1"/>
    <w:rsid w:val="00CA4A93"/>
    <w:rsid w:val="00CD622A"/>
    <w:rsid w:val="00D027E2"/>
    <w:rsid w:val="00D34331"/>
    <w:rsid w:val="00D81BFD"/>
    <w:rsid w:val="00D976BC"/>
    <w:rsid w:val="00DB3740"/>
    <w:rsid w:val="00DE6782"/>
    <w:rsid w:val="00DF40FF"/>
    <w:rsid w:val="00E14520"/>
    <w:rsid w:val="00E32B9D"/>
    <w:rsid w:val="00E35565"/>
    <w:rsid w:val="00E7098A"/>
    <w:rsid w:val="00E92F14"/>
    <w:rsid w:val="00EA685B"/>
    <w:rsid w:val="00EC4BB3"/>
    <w:rsid w:val="00ED06A7"/>
    <w:rsid w:val="00F11846"/>
    <w:rsid w:val="00F12C18"/>
    <w:rsid w:val="00F202CB"/>
    <w:rsid w:val="00F47F2A"/>
    <w:rsid w:val="00FB5580"/>
    <w:rsid w:val="00FD22CB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E1"/>
  </w:style>
  <w:style w:type="paragraph" w:styleId="a6">
    <w:name w:val="footer"/>
    <w:basedOn w:val="a"/>
    <w:link w:val="a7"/>
    <w:uiPriority w:val="99"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E1"/>
  </w:style>
  <w:style w:type="paragraph" w:styleId="a8">
    <w:name w:val="Balloon Text"/>
    <w:basedOn w:val="a"/>
    <w:link w:val="a9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685B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EA68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rsid w:val="001B6D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1B6D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e"/>
    <w:uiPriority w:val="99"/>
    <w:semiHidden/>
    <w:rsid w:val="001B6D3C"/>
  </w:style>
  <w:style w:type="character" w:customStyle="1" w:styleId="apple-converted-space">
    <w:name w:val="apple-converted-space"/>
    <w:basedOn w:val="a0"/>
    <w:rsid w:val="00963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tob.narod.ru/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royal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/index.php" TargetMode="External"/><Relationship Id="rId24" Type="http://schemas.openxmlformats.org/officeDocument/2006/relationships/hyperlink" Target="http://www.uroki.net/dokin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alleng.ru/index.htm" TargetMode="External"/><Relationship Id="rId19" Type="http://schemas.openxmlformats.org/officeDocument/2006/relationships/hyperlink" Target="http://lit-clas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asa.my1.ru/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7E69-4D0F-485C-B5A7-0C5B4243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54</Pages>
  <Words>15330</Words>
  <Characters>87381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19</cp:revision>
  <cp:lastPrinted>2017-06-07T17:59:00Z</cp:lastPrinted>
  <dcterms:created xsi:type="dcterms:W3CDTF">2015-09-13T15:52:00Z</dcterms:created>
  <dcterms:modified xsi:type="dcterms:W3CDTF">2017-06-07T18:37:00Z</dcterms:modified>
</cp:coreProperties>
</file>